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3719286</wp:posOffset>
                </wp:positionH>
                <wp:positionV relativeFrom="paragraph">
                  <wp:posOffset>-303531</wp:posOffset>
                </wp:positionV>
                <wp:extent cx="3256733" cy="1709057"/>
                <wp:effectExtent l="0" t="0" r="127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733" cy="1709057"/>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85pt;margin-top:-23.9pt;width:256.45pt;height:13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Pr="00C13E38" w:rsidRDefault="0078171E" w:rsidP="002205BB">
      <w:pPr>
        <w:jc w:val="center"/>
        <w:rPr>
          <w:b/>
          <w:bCs/>
        </w:rPr>
      </w:pPr>
    </w:p>
    <w:p w:rsidR="0078171E" w:rsidRPr="00C13E38" w:rsidRDefault="0078171E" w:rsidP="00D333C5">
      <w:pPr>
        <w:rPr>
          <w:b/>
          <w:bCs/>
        </w:rPr>
      </w:pPr>
    </w:p>
    <w:p w:rsidR="0078171E" w:rsidRPr="00C13E38" w:rsidRDefault="0078171E" w:rsidP="00D333C5">
      <w:pPr>
        <w:rPr>
          <w:b/>
          <w:bCs/>
        </w:rPr>
      </w:pPr>
    </w:p>
    <w:p w:rsidR="0078171E" w:rsidRPr="00C13E38" w:rsidRDefault="0078171E" w:rsidP="00D333C5">
      <w:pPr>
        <w:rPr>
          <w:b/>
          <w:bCs/>
        </w:rPr>
      </w:pPr>
    </w:p>
    <w:p w:rsidR="0078171E" w:rsidRPr="00C13E38" w:rsidRDefault="0078171E" w:rsidP="00D333C5">
      <w:pPr>
        <w:rPr>
          <w:b/>
          <w:bCs/>
        </w:rPr>
      </w:pPr>
    </w:p>
    <w:p w:rsidR="006E7000" w:rsidRPr="00C13E38" w:rsidRDefault="006E7000" w:rsidP="00D333C5">
      <w:pPr>
        <w:rPr>
          <w:b/>
          <w:bCs/>
          <w:sz w:val="20"/>
          <w:szCs w:val="20"/>
        </w:rPr>
      </w:pPr>
    </w:p>
    <w:p w:rsidR="00ED54EB" w:rsidRPr="00C13E38" w:rsidRDefault="00ED54EB" w:rsidP="00D333C5">
      <w:pPr>
        <w:rPr>
          <w:b/>
          <w:bCs/>
          <w:sz w:val="20"/>
          <w:szCs w:val="20"/>
        </w:rPr>
      </w:pPr>
    </w:p>
    <w:p w:rsidR="00ED54EB" w:rsidRPr="00C13E38" w:rsidRDefault="00ED54EB" w:rsidP="00D333C5">
      <w:pPr>
        <w:rPr>
          <w:b/>
          <w:bCs/>
          <w:sz w:val="20"/>
          <w:szCs w:val="20"/>
        </w:rPr>
      </w:pPr>
    </w:p>
    <w:p w:rsidR="0078171E" w:rsidRPr="00C13E38" w:rsidRDefault="0078171E" w:rsidP="00D333C5">
      <w:pPr>
        <w:rPr>
          <w:b/>
          <w:bCs/>
          <w:sz w:val="20"/>
          <w:szCs w:val="20"/>
        </w:rPr>
      </w:pPr>
      <w:r w:rsidRPr="00C13E38">
        <w:rPr>
          <w:b/>
          <w:bCs/>
          <w:sz w:val="20"/>
          <w:szCs w:val="20"/>
        </w:rPr>
        <w:t>MINUTES OF THE FULL COUNCIL MEETING HELD ON THURSDAY</w:t>
      </w:r>
      <w:r w:rsidR="001A2F5E" w:rsidRPr="00C13E38">
        <w:rPr>
          <w:b/>
          <w:bCs/>
          <w:sz w:val="20"/>
          <w:szCs w:val="20"/>
        </w:rPr>
        <w:t xml:space="preserve"> </w:t>
      </w:r>
      <w:r w:rsidR="0096465E" w:rsidRPr="00C13E38">
        <w:rPr>
          <w:b/>
          <w:bCs/>
          <w:sz w:val="20"/>
          <w:szCs w:val="20"/>
        </w:rPr>
        <w:t>2</w:t>
      </w:r>
      <w:r w:rsidR="0096465E" w:rsidRPr="00C13E38">
        <w:rPr>
          <w:b/>
          <w:bCs/>
          <w:sz w:val="20"/>
          <w:szCs w:val="20"/>
          <w:vertAlign w:val="superscript"/>
        </w:rPr>
        <w:t>nd</w:t>
      </w:r>
      <w:r w:rsidR="0096465E" w:rsidRPr="00C13E38">
        <w:rPr>
          <w:b/>
          <w:bCs/>
          <w:sz w:val="20"/>
          <w:szCs w:val="20"/>
        </w:rPr>
        <w:t xml:space="preserve"> </w:t>
      </w:r>
      <w:r w:rsidR="00781BB9" w:rsidRPr="00C13E38">
        <w:rPr>
          <w:b/>
          <w:bCs/>
          <w:sz w:val="20"/>
          <w:szCs w:val="20"/>
        </w:rPr>
        <w:t>MARCH</w:t>
      </w:r>
      <w:r w:rsidR="0096465E" w:rsidRPr="00C13E38">
        <w:rPr>
          <w:b/>
          <w:bCs/>
          <w:sz w:val="20"/>
          <w:szCs w:val="20"/>
        </w:rPr>
        <w:t xml:space="preserve"> 2</w:t>
      </w:r>
      <w:r w:rsidR="00C8314C" w:rsidRPr="00C13E38">
        <w:rPr>
          <w:b/>
          <w:bCs/>
          <w:sz w:val="20"/>
          <w:szCs w:val="20"/>
        </w:rPr>
        <w:t>017</w:t>
      </w:r>
      <w:r w:rsidR="004E0668" w:rsidRPr="00C13E38">
        <w:rPr>
          <w:b/>
          <w:bCs/>
          <w:sz w:val="20"/>
          <w:szCs w:val="20"/>
        </w:rPr>
        <w:t xml:space="preserve"> </w:t>
      </w:r>
      <w:r w:rsidRPr="00C13E38">
        <w:rPr>
          <w:b/>
          <w:bCs/>
          <w:sz w:val="20"/>
          <w:szCs w:val="20"/>
        </w:rPr>
        <w:t xml:space="preserve">AT THE </w:t>
      </w:r>
      <w:r w:rsidR="00A12B36" w:rsidRPr="00C13E38">
        <w:rPr>
          <w:b/>
          <w:bCs/>
          <w:sz w:val="20"/>
          <w:szCs w:val="20"/>
        </w:rPr>
        <w:t>COMMUNITY CENTRE</w:t>
      </w:r>
      <w:r w:rsidR="00E90BF3" w:rsidRPr="00C13E38">
        <w:rPr>
          <w:b/>
          <w:bCs/>
          <w:sz w:val="20"/>
          <w:szCs w:val="20"/>
        </w:rPr>
        <w:t>,</w:t>
      </w:r>
      <w:r w:rsidRPr="00C13E38">
        <w:rPr>
          <w:b/>
          <w:bCs/>
          <w:sz w:val="20"/>
          <w:szCs w:val="20"/>
        </w:rPr>
        <w:t xml:space="preserve"> GRANGE PARK</w:t>
      </w:r>
      <w:r w:rsidR="00247C61" w:rsidRPr="00C13E38">
        <w:rPr>
          <w:b/>
          <w:bCs/>
          <w:sz w:val="20"/>
          <w:szCs w:val="20"/>
        </w:rPr>
        <w:t>.</w:t>
      </w:r>
    </w:p>
    <w:p w:rsidR="00247C61" w:rsidRPr="00C13E38" w:rsidRDefault="00247C61" w:rsidP="00D333C5">
      <w:pPr>
        <w:rPr>
          <w:b/>
          <w:bCs/>
          <w:sz w:val="20"/>
          <w:szCs w:val="20"/>
        </w:rPr>
      </w:pPr>
    </w:p>
    <w:p w:rsidR="003A05D6" w:rsidRPr="00C13E38" w:rsidRDefault="00BE410D" w:rsidP="005E3753">
      <w:pPr>
        <w:ind w:left="1440" w:hanging="1440"/>
        <w:jc w:val="both"/>
        <w:rPr>
          <w:sz w:val="20"/>
          <w:szCs w:val="20"/>
        </w:rPr>
      </w:pPr>
      <w:r w:rsidRPr="00C13E38">
        <w:rPr>
          <w:sz w:val="20"/>
          <w:szCs w:val="20"/>
        </w:rPr>
        <w:t xml:space="preserve">Present: </w:t>
      </w:r>
      <w:r w:rsidRPr="00C13E38">
        <w:rPr>
          <w:sz w:val="20"/>
          <w:szCs w:val="20"/>
        </w:rPr>
        <w:tab/>
      </w:r>
      <w:r w:rsidR="00654DB6" w:rsidRPr="00C13E38">
        <w:rPr>
          <w:sz w:val="20"/>
          <w:szCs w:val="20"/>
        </w:rPr>
        <w:t xml:space="preserve">Cllrs M Smith (Ch), </w:t>
      </w:r>
      <w:r w:rsidR="00C8314C" w:rsidRPr="00C13E38">
        <w:rPr>
          <w:sz w:val="20"/>
          <w:szCs w:val="20"/>
        </w:rPr>
        <w:t xml:space="preserve">J Davies (V.ch) </w:t>
      </w:r>
      <w:r w:rsidR="003D62FA" w:rsidRPr="00C13E38">
        <w:rPr>
          <w:sz w:val="20"/>
          <w:szCs w:val="20"/>
        </w:rPr>
        <w:t>M</w:t>
      </w:r>
      <w:r w:rsidR="00654DB6" w:rsidRPr="00C13E38">
        <w:rPr>
          <w:sz w:val="20"/>
          <w:szCs w:val="20"/>
        </w:rPr>
        <w:t xml:space="preserve"> </w:t>
      </w:r>
      <w:r w:rsidR="00C14EAF" w:rsidRPr="00C13E38">
        <w:rPr>
          <w:sz w:val="20"/>
          <w:szCs w:val="20"/>
        </w:rPr>
        <w:t>Aluko, A</w:t>
      </w:r>
      <w:r w:rsidR="005B4C06" w:rsidRPr="00C13E38">
        <w:rPr>
          <w:sz w:val="20"/>
          <w:szCs w:val="20"/>
        </w:rPr>
        <w:t xml:space="preserve"> Huddart, </w:t>
      </w:r>
      <w:r w:rsidR="00C8314C" w:rsidRPr="00C13E38">
        <w:rPr>
          <w:sz w:val="20"/>
          <w:szCs w:val="20"/>
        </w:rPr>
        <w:t>K Clarke, D Harris</w:t>
      </w:r>
      <w:r w:rsidR="00BE1437" w:rsidRPr="00C13E38">
        <w:rPr>
          <w:sz w:val="20"/>
          <w:szCs w:val="20"/>
        </w:rPr>
        <w:t>, C Fry, A Millerchip</w:t>
      </w:r>
      <w:r w:rsidR="00883E76" w:rsidRPr="00C13E38">
        <w:rPr>
          <w:sz w:val="20"/>
          <w:szCs w:val="20"/>
        </w:rPr>
        <w:t>,</w:t>
      </w:r>
      <w:r w:rsidR="00BE1437" w:rsidRPr="00C13E38">
        <w:rPr>
          <w:sz w:val="20"/>
          <w:szCs w:val="20"/>
        </w:rPr>
        <w:t xml:space="preserve"> A Walker</w:t>
      </w:r>
      <w:r w:rsidR="00883E76" w:rsidRPr="00C13E38">
        <w:rPr>
          <w:sz w:val="20"/>
          <w:szCs w:val="20"/>
        </w:rPr>
        <w:t xml:space="preserve"> and S Allen </w:t>
      </w:r>
      <w:r w:rsidR="00BE1437" w:rsidRPr="00C13E38">
        <w:rPr>
          <w:sz w:val="20"/>
          <w:szCs w:val="20"/>
        </w:rPr>
        <w:t xml:space="preserve"> </w:t>
      </w:r>
    </w:p>
    <w:p w:rsidR="0078171E" w:rsidRPr="00C13E38" w:rsidRDefault="00EA4B3B" w:rsidP="00F07108">
      <w:pPr>
        <w:ind w:left="1440"/>
        <w:rPr>
          <w:sz w:val="20"/>
          <w:szCs w:val="20"/>
        </w:rPr>
      </w:pPr>
      <w:r w:rsidRPr="00C13E38">
        <w:rPr>
          <w:sz w:val="20"/>
          <w:szCs w:val="20"/>
        </w:rPr>
        <w:t xml:space="preserve"> </w:t>
      </w:r>
      <w:r w:rsidR="00EE2FF7" w:rsidRPr="00C13E38">
        <w:rPr>
          <w:sz w:val="20"/>
          <w:szCs w:val="20"/>
        </w:rPr>
        <w:t xml:space="preserve"> </w:t>
      </w:r>
      <w:r w:rsidR="00BE410D" w:rsidRPr="00C13E38">
        <w:rPr>
          <w:sz w:val="20"/>
          <w:szCs w:val="20"/>
        </w:rPr>
        <w:t xml:space="preserve"> </w:t>
      </w:r>
    </w:p>
    <w:p w:rsidR="0085108D" w:rsidRPr="00C13E38" w:rsidRDefault="0078171E" w:rsidP="00062093">
      <w:pPr>
        <w:outlineLvl w:val="0"/>
        <w:rPr>
          <w:sz w:val="20"/>
          <w:szCs w:val="20"/>
        </w:rPr>
      </w:pPr>
      <w:r w:rsidRPr="00C13E38">
        <w:rPr>
          <w:sz w:val="20"/>
          <w:szCs w:val="20"/>
        </w:rPr>
        <w:t>Att</w:t>
      </w:r>
      <w:r w:rsidR="002334CB" w:rsidRPr="00C13E38">
        <w:rPr>
          <w:sz w:val="20"/>
          <w:szCs w:val="20"/>
        </w:rPr>
        <w:t xml:space="preserve">ending: </w:t>
      </w:r>
      <w:r w:rsidR="002334CB" w:rsidRPr="00C13E38">
        <w:rPr>
          <w:sz w:val="20"/>
          <w:szCs w:val="20"/>
        </w:rPr>
        <w:tab/>
        <w:t>Mrs T Sampson (</w:t>
      </w:r>
      <w:r w:rsidR="00BD5F47" w:rsidRPr="00C13E38">
        <w:rPr>
          <w:sz w:val="20"/>
          <w:szCs w:val="20"/>
        </w:rPr>
        <w:t xml:space="preserve">Parish </w:t>
      </w:r>
      <w:r w:rsidR="002334CB" w:rsidRPr="00C13E38">
        <w:rPr>
          <w:sz w:val="20"/>
          <w:szCs w:val="20"/>
        </w:rPr>
        <w:t>Clerk)</w:t>
      </w:r>
      <w:r w:rsidR="007A7B9A" w:rsidRPr="00C13E38">
        <w:rPr>
          <w:sz w:val="20"/>
          <w:szCs w:val="20"/>
        </w:rPr>
        <w:t xml:space="preserve">, </w:t>
      </w:r>
    </w:p>
    <w:p w:rsidR="0067740D" w:rsidRPr="00C13E38" w:rsidRDefault="0067740D" w:rsidP="00062093">
      <w:pPr>
        <w:outlineLvl w:val="0"/>
        <w:rPr>
          <w:bCs/>
          <w:i/>
          <w:sz w:val="20"/>
          <w:szCs w:val="20"/>
        </w:rPr>
      </w:pPr>
    </w:p>
    <w:p w:rsidR="002B2BEC" w:rsidRPr="00C13E38" w:rsidRDefault="002B2BEC" w:rsidP="00062093">
      <w:pPr>
        <w:outlineLvl w:val="0"/>
        <w:rPr>
          <w:b/>
          <w:bCs/>
          <w:sz w:val="20"/>
          <w:szCs w:val="20"/>
        </w:rPr>
      </w:pPr>
    </w:p>
    <w:p w:rsidR="00B53F46" w:rsidRPr="00C13E38" w:rsidRDefault="004339D9" w:rsidP="00062093">
      <w:pPr>
        <w:outlineLvl w:val="0"/>
        <w:rPr>
          <w:b/>
          <w:bCs/>
          <w:sz w:val="20"/>
          <w:szCs w:val="20"/>
        </w:rPr>
      </w:pPr>
      <w:r w:rsidRPr="00C13E38">
        <w:rPr>
          <w:b/>
          <w:bCs/>
          <w:sz w:val="20"/>
          <w:szCs w:val="20"/>
        </w:rPr>
        <w:t>1</w:t>
      </w:r>
      <w:r w:rsidR="002B0E40" w:rsidRPr="00C13E38">
        <w:rPr>
          <w:b/>
          <w:bCs/>
          <w:sz w:val="20"/>
          <w:szCs w:val="20"/>
        </w:rPr>
        <w:t>7</w:t>
      </w:r>
      <w:r w:rsidRPr="00C13E38">
        <w:rPr>
          <w:b/>
          <w:bCs/>
          <w:sz w:val="20"/>
          <w:szCs w:val="20"/>
        </w:rPr>
        <w:t>/</w:t>
      </w:r>
      <w:r w:rsidR="00883E76" w:rsidRPr="00C13E38">
        <w:rPr>
          <w:b/>
          <w:bCs/>
          <w:sz w:val="20"/>
          <w:szCs w:val="20"/>
        </w:rPr>
        <w:t>41</w:t>
      </w:r>
      <w:r w:rsidR="00033189" w:rsidRPr="00C13E38">
        <w:rPr>
          <w:b/>
          <w:bCs/>
          <w:sz w:val="20"/>
          <w:szCs w:val="20"/>
        </w:rPr>
        <w:tab/>
      </w:r>
      <w:r w:rsidR="0078171E" w:rsidRPr="00C13E38">
        <w:rPr>
          <w:b/>
          <w:bCs/>
          <w:sz w:val="20"/>
          <w:szCs w:val="20"/>
        </w:rPr>
        <w:tab/>
        <w:t>Public Questions</w:t>
      </w:r>
    </w:p>
    <w:p w:rsidR="00BC49C3" w:rsidRPr="00C13E38" w:rsidRDefault="00BC49C3" w:rsidP="00E177C7">
      <w:pPr>
        <w:rPr>
          <w:bCs/>
          <w:sz w:val="20"/>
          <w:szCs w:val="20"/>
        </w:rPr>
      </w:pPr>
    </w:p>
    <w:p w:rsidR="002458B2" w:rsidRPr="00C13E38" w:rsidRDefault="00883E76" w:rsidP="00883E76">
      <w:pPr>
        <w:rPr>
          <w:bCs/>
          <w:sz w:val="20"/>
          <w:szCs w:val="20"/>
        </w:rPr>
      </w:pPr>
      <w:r w:rsidRPr="00C13E38">
        <w:rPr>
          <w:bCs/>
          <w:sz w:val="20"/>
          <w:szCs w:val="20"/>
        </w:rPr>
        <w:tab/>
      </w:r>
      <w:r w:rsidRPr="00C13E38">
        <w:rPr>
          <w:bCs/>
          <w:sz w:val="20"/>
          <w:szCs w:val="20"/>
        </w:rPr>
        <w:tab/>
        <w:t xml:space="preserve">None </w:t>
      </w:r>
      <w:r w:rsidR="0067740D" w:rsidRPr="00C13E38">
        <w:rPr>
          <w:bCs/>
          <w:sz w:val="20"/>
          <w:szCs w:val="20"/>
        </w:rPr>
        <w:tab/>
      </w:r>
      <w:r w:rsidR="0067740D" w:rsidRPr="00C13E38">
        <w:rPr>
          <w:bCs/>
          <w:sz w:val="20"/>
          <w:szCs w:val="20"/>
        </w:rPr>
        <w:tab/>
      </w:r>
    </w:p>
    <w:p w:rsidR="00C8314C" w:rsidRPr="00C13E38" w:rsidRDefault="00C8314C" w:rsidP="00C8314C">
      <w:pPr>
        <w:rPr>
          <w:b/>
          <w:bCs/>
          <w:i/>
          <w:sz w:val="20"/>
          <w:szCs w:val="20"/>
        </w:rPr>
      </w:pPr>
    </w:p>
    <w:p w:rsidR="00F5669E" w:rsidRPr="00C13E38" w:rsidRDefault="002B0E40" w:rsidP="002F15BC">
      <w:pPr>
        <w:rPr>
          <w:b/>
          <w:bCs/>
          <w:sz w:val="20"/>
          <w:szCs w:val="20"/>
        </w:rPr>
      </w:pPr>
      <w:r w:rsidRPr="00C13E38">
        <w:rPr>
          <w:b/>
          <w:bCs/>
          <w:sz w:val="20"/>
          <w:szCs w:val="20"/>
        </w:rPr>
        <w:t>17/</w:t>
      </w:r>
      <w:r w:rsidR="00883E76" w:rsidRPr="00C13E38">
        <w:rPr>
          <w:b/>
          <w:bCs/>
          <w:sz w:val="20"/>
          <w:szCs w:val="20"/>
        </w:rPr>
        <w:t>42</w:t>
      </w:r>
      <w:r w:rsidR="00E90BF3" w:rsidRPr="00C13E38">
        <w:rPr>
          <w:b/>
          <w:bCs/>
          <w:sz w:val="20"/>
          <w:szCs w:val="20"/>
        </w:rPr>
        <w:tab/>
      </w:r>
      <w:r w:rsidR="007F260B" w:rsidRPr="00C13E38">
        <w:rPr>
          <w:b/>
          <w:bCs/>
          <w:sz w:val="20"/>
          <w:szCs w:val="20"/>
        </w:rPr>
        <w:tab/>
      </w:r>
      <w:r w:rsidR="00AC7749" w:rsidRPr="00C13E38">
        <w:rPr>
          <w:b/>
          <w:bCs/>
          <w:sz w:val="20"/>
          <w:szCs w:val="20"/>
        </w:rPr>
        <w:t>County/</w:t>
      </w:r>
      <w:r w:rsidR="007F260B" w:rsidRPr="00C13E38">
        <w:rPr>
          <w:b/>
          <w:bCs/>
          <w:sz w:val="20"/>
          <w:szCs w:val="20"/>
        </w:rPr>
        <w:t xml:space="preserve">District Councillors Report </w:t>
      </w:r>
    </w:p>
    <w:p w:rsidR="0067740D" w:rsidRPr="00C13E38" w:rsidRDefault="0067740D" w:rsidP="0067740D">
      <w:pPr>
        <w:rPr>
          <w:bCs/>
          <w:sz w:val="20"/>
          <w:szCs w:val="20"/>
        </w:rPr>
      </w:pPr>
    </w:p>
    <w:p w:rsidR="00C11AB5" w:rsidRPr="00C13E38" w:rsidRDefault="00883E76" w:rsidP="0067740D">
      <w:pPr>
        <w:rPr>
          <w:bCs/>
          <w:sz w:val="20"/>
          <w:szCs w:val="20"/>
        </w:rPr>
      </w:pPr>
      <w:r w:rsidRPr="00C13E38">
        <w:rPr>
          <w:bCs/>
          <w:sz w:val="20"/>
          <w:szCs w:val="20"/>
        </w:rPr>
        <w:tab/>
      </w:r>
      <w:r w:rsidRPr="00C13E38">
        <w:rPr>
          <w:bCs/>
          <w:sz w:val="20"/>
          <w:szCs w:val="20"/>
        </w:rPr>
        <w:tab/>
        <w:t>42.1</w:t>
      </w:r>
      <w:r w:rsidRPr="00C13E38">
        <w:rPr>
          <w:bCs/>
          <w:sz w:val="20"/>
          <w:szCs w:val="20"/>
        </w:rPr>
        <w:tab/>
      </w:r>
      <w:r w:rsidR="00C11AB5" w:rsidRPr="00C13E38">
        <w:rPr>
          <w:bCs/>
          <w:sz w:val="20"/>
          <w:szCs w:val="20"/>
        </w:rPr>
        <w:t xml:space="preserve">It was noted that County Councillor Michael Clarke is currently out canvassing around Grange Park due to </w:t>
      </w:r>
    </w:p>
    <w:p w:rsidR="00C11AB5" w:rsidRPr="00C13E38" w:rsidRDefault="00C11AB5" w:rsidP="00C11AB5">
      <w:pPr>
        <w:ind w:left="2160"/>
        <w:rPr>
          <w:b/>
          <w:bCs/>
          <w:sz w:val="20"/>
          <w:szCs w:val="20"/>
        </w:rPr>
      </w:pPr>
      <w:r w:rsidRPr="00C13E38">
        <w:rPr>
          <w:bCs/>
          <w:sz w:val="20"/>
          <w:szCs w:val="20"/>
        </w:rPr>
        <w:t>the forthcoming County Council elections which will be held on the 4</w:t>
      </w:r>
      <w:r w:rsidRPr="00C13E38">
        <w:rPr>
          <w:bCs/>
          <w:sz w:val="20"/>
          <w:szCs w:val="20"/>
          <w:vertAlign w:val="superscript"/>
        </w:rPr>
        <w:t>th</w:t>
      </w:r>
      <w:r w:rsidRPr="00C13E38">
        <w:rPr>
          <w:bCs/>
          <w:sz w:val="20"/>
          <w:szCs w:val="20"/>
        </w:rPr>
        <w:t xml:space="preserve"> May 2017.  The issues raised </w:t>
      </w:r>
      <w:r w:rsidR="00422B9E" w:rsidRPr="00C13E38">
        <w:rPr>
          <w:bCs/>
          <w:sz w:val="20"/>
          <w:szCs w:val="20"/>
        </w:rPr>
        <w:t>were</w:t>
      </w:r>
      <w:r w:rsidRPr="00C13E38">
        <w:rPr>
          <w:bCs/>
          <w:sz w:val="20"/>
          <w:szCs w:val="20"/>
        </w:rPr>
        <w:t xml:space="preserve"> drugs, litter</w:t>
      </w:r>
      <w:r w:rsidR="006065CA" w:rsidRPr="00C13E38">
        <w:rPr>
          <w:bCs/>
          <w:sz w:val="20"/>
          <w:szCs w:val="20"/>
        </w:rPr>
        <w:t>, Amazon parked vehicles at the Co-op.  It was agreed</w:t>
      </w:r>
      <w:r w:rsidR="00422B9E" w:rsidRPr="00C13E38">
        <w:rPr>
          <w:bCs/>
          <w:sz w:val="20"/>
          <w:szCs w:val="20"/>
        </w:rPr>
        <w:t>,</w:t>
      </w:r>
      <w:r w:rsidR="006065CA" w:rsidRPr="00C13E38">
        <w:rPr>
          <w:bCs/>
          <w:sz w:val="20"/>
          <w:szCs w:val="20"/>
        </w:rPr>
        <w:t xml:space="preserve"> to delegate Cllr A Millerchip to </w:t>
      </w:r>
      <w:r w:rsidR="00422B9E" w:rsidRPr="00C13E38">
        <w:rPr>
          <w:bCs/>
          <w:sz w:val="20"/>
          <w:szCs w:val="20"/>
        </w:rPr>
        <w:t>log</w:t>
      </w:r>
      <w:r w:rsidR="006065CA" w:rsidRPr="00C13E38">
        <w:rPr>
          <w:bCs/>
          <w:sz w:val="20"/>
          <w:szCs w:val="20"/>
        </w:rPr>
        <w:t xml:space="preserve"> of registration numbers and report them to the Operations Manager at Amazon. </w:t>
      </w:r>
      <w:r w:rsidR="006065CA" w:rsidRPr="00C13E38">
        <w:rPr>
          <w:b/>
          <w:bCs/>
          <w:sz w:val="20"/>
          <w:szCs w:val="20"/>
        </w:rPr>
        <w:t xml:space="preserve">Action: Cllr A Millerchip </w:t>
      </w:r>
    </w:p>
    <w:p w:rsidR="00883E76" w:rsidRPr="00C13E38" w:rsidRDefault="00883E76" w:rsidP="00C11AB5">
      <w:pPr>
        <w:ind w:left="2160"/>
        <w:rPr>
          <w:bCs/>
          <w:sz w:val="20"/>
          <w:szCs w:val="20"/>
        </w:rPr>
      </w:pPr>
    </w:p>
    <w:p w:rsidR="00982FAA" w:rsidRPr="00C13E38" w:rsidRDefault="00982FAA" w:rsidP="00C11AB5">
      <w:pPr>
        <w:ind w:left="2160"/>
        <w:rPr>
          <w:bCs/>
          <w:sz w:val="20"/>
          <w:szCs w:val="20"/>
        </w:rPr>
      </w:pPr>
      <w:r w:rsidRPr="00C13E38">
        <w:rPr>
          <w:bCs/>
          <w:sz w:val="20"/>
          <w:szCs w:val="20"/>
        </w:rPr>
        <w:t xml:space="preserve">More details on County Council issues can be found when visiting the following website. </w:t>
      </w:r>
      <w:hyperlink r:id="rId8" w:anchor="q=northampton+county+council+&amp;*" w:history="1">
        <w:r w:rsidR="00340B11" w:rsidRPr="00C13E38">
          <w:rPr>
            <w:rStyle w:val="Hyperlink"/>
            <w:color w:val="auto"/>
            <w:sz w:val="20"/>
            <w:szCs w:val="20"/>
          </w:rPr>
          <w:t>https://www.google.co.uk/?gws_rd=ssl#q=northampton+county+council+&amp;*</w:t>
        </w:r>
      </w:hyperlink>
    </w:p>
    <w:p w:rsidR="00340B11" w:rsidRPr="00C13E38" w:rsidRDefault="00340B11" w:rsidP="00C11AB5">
      <w:pPr>
        <w:ind w:left="2160"/>
        <w:rPr>
          <w:bCs/>
          <w:sz w:val="20"/>
          <w:szCs w:val="20"/>
        </w:rPr>
      </w:pPr>
    </w:p>
    <w:p w:rsidR="00883E76" w:rsidRPr="00C13E38" w:rsidRDefault="00883E76" w:rsidP="00883E76">
      <w:pPr>
        <w:ind w:left="2160" w:hanging="720"/>
        <w:rPr>
          <w:bCs/>
          <w:sz w:val="20"/>
          <w:szCs w:val="20"/>
        </w:rPr>
      </w:pPr>
      <w:r w:rsidRPr="00C13E38">
        <w:rPr>
          <w:bCs/>
          <w:sz w:val="20"/>
          <w:szCs w:val="20"/>
        </w:rPr>
        <w:t>42.2</w:t>
      </w:r>
      <w:r w:rsidRPr="00C13E38">
        <w:rPr>
          <w:bCs/>
          <w:sz w:val="20"/>
          <w:szCs w:val="20"/>
        </w:rPr>
        <w:tab/>
        <w:t xml:space="preserve">District Councillor A Grant sent a report /update on Superfast Broadband and this has been emailed to all Parish Councillors </w:t>
      </w:r>
    </w:p>
    <w:p w:rsidR="00052BBB" w:rsidRPr="00C13E38" w:rsidRDefault="00982FAA" w:rsidP="00883E76">
      <w:pPr>
        <w:rPr>
          <w:rFonts w:asciiTheme="minorHAnsi" w:hAnsiTheme="minorHAnsi" w:cs="Calibri"/>
          <w:i/>
          <w:sz w:val="18"/>
          <w:szCs w:val="18"/>
        </w:rPr>
      </w:pPr>
      <w:r w:rsidRPr="00C13E38">
        <w:rPr>
          <w:bCs/>
          <w:sz w:val="20"/>
          <w:szCs w:val="20"/>
        </w:rPr>
        <w:tab/>
      </w:r>
    </w:p>
    <w:p w:rsidR="002C0FA2" w:rsidRPr="00C13E38" w:rsidRDefault="00191C61" w:rsidP="00C8314C">
      <w:pPr>
        <w:rPr>
          <w:sz w:val="20"/>
          <w:szCs w:val="20"/>
        </w:rPr>
      </w:pPr>
      <w:r w:rsidRPr="00C13E38">
        <w:rPr>
          <w:b/>
          <w:bCs/>
          <w:sz w:val="20"/>
          <w:szCs w:val="20"/>
        </w:rPr>
        <w:t>1</w:t>
      </w:r>
      <w:r w:rsidR="002B0E40" w:rsidRPr="00C13E38">
        <w:rPr>
          <w:b/>
          <w:bCs/>
          <w:sz w:val="20"/>
          <w:szCs w:val="20"/>
        </w:rPr>
        <w:t>7</w:t>
      </w:r>
      <w:r w:rsidRPr="00C13E38">
        <w:rPr>
          <w:b/>
          <w:bCs/>
          <w:sz w:val="20"/>
          <w:szCs w:val="20"/>
        </w:rPr>
        <w:t>/</w:t>
      </w:r>
      <w:r w:rsidR="00883E76" w:rsidRPr="00C13E38">
        <w:rPr>
          <w:b/>
          <w:bCs/>
          <w:sz w:val="20"/>
          <w:szCs w:val="20"/>
        </w:rPr>
        <w:t>43</w:t>
      </w:r>
      <w:r w:rsidRPr="00C13E38">
        <w:rPr>
          <w:b/>
          <w:bCs/>
          <w:sz w:val="20"/>
          <w:szCs w:val="20"/>
        </w:rPr>
        <w:tab/>
      </w:r>
      <w:r w:rsidR="00883E76" w:rsidRPr="00C13E38">
        <w:rPr>
          <w:b/>
          <w:bCs/>
          <w:sz w:val="20"/>
          <w:szCs w:val="20"/>
        </w:rPr>
        <w:tab/>
      </w:r>
      <w:r w:rsidR="00E50BE5" w:rsidRPr="00C13E38">
        <w:rPr>
          <w:b/>
          <w:bCs/>
          <w:sz w:val="20"/>
          <w:szCs w:val="20"/>
        </w:rPr>
        <w:t>A</w:t>
      </w:r>
      <w:r w:rsidR="0078171E" w:rsidRPr="00C13E38">
        <w:rPr>
          <w:b/>
          <w:bCs/>
          <w:sz w:val="20"/>
          <w:szCs w:val="20"/>
        </w:rPr>
        <w:t>pologies for Absence</w:t>
      </w:r>
      <w:r w:rsidR="0078171E" w:rsidRPr="00C13E38">
        <w:rPr>
          <w:sz w:val="20"/>
          <w:szCs w:val="20"/>
        </w:rPr>
        <w:t xml:space="preserve"> </w:t>
      </w:r>
    </w:p>
    <w:p w:rsidR="004B054E" w:rsidRPr="00C13E38" w:rsidRDefault="004B054E" w:rsidP="00950660">
      <w:pPr>
        <w:ind w:left="2160" w:hanging="720"/>
        <w:rPr>
          <w:sz w:val="20"/>
          <w:szCs w:val="20"/>
        </w:rPr>
      </w:pPr>
    </w:p>
    <w:p w:rsidR="003C78E6" w:rsidRPr="00C13E38" w:rsidRDefault="00883E76" w:rsidP="003C78E6">
      <w:pPr>
        <w:ind w:left="2160" w:hanging="720"/>
        <w:rPr>
          <w:sz w:val="20"/>
          <w:szCs w:val="20"/>
        </w:rPr>
      </w:pPr>
      <w:r w:rsidRPr="00C13E38">
        <w:rPr>
          <w:sz w:val="20"/>
          <w:szCs w:val="20"/>
        </w:rPr>
        <w:t>43</w:t>
      </w:r>
      <w:r w:rsidR="002B0E40" w:rsidRPr="00C13E38">
        <w:rPr>
          <w:sz w:val="20"/>
          <w:szCs w:val="20"/>
        </w:rPr>
        <w:t>.1</w:t>
      </w:r>
      <w:r w:rsidR="00A66D1D" w:rsidRPr="00C13E38">
        <w:rPr>
          <w:sz w:val="20"/>
          <w:szCs w:val="20"/>
        </w:rPr>
        <w:tab/>
      </w:r>
      <w:r w:rsidR="007D4A37" w:rsidRPr="00C13E38">
        <w:rPr>
          <w:sz w:val="20"/>
          <w:szCs w:val="20"/>
        </w:rPr>
        <w:t>Due to work commitments the following apolog</w:t>
      </w:r>
      <w:r w:rsidRPr="00C13E38">
        <w:rPr>
          <w:sz w:val="20"/>
          <w:szCs w:val="20"/>
        </w:rPr>
        <w:t>y</w:t>
      </w:r>
      <w:r w:rsidR="00D3437B" w:rsidRPr="00C13E38">
        <w:rPr>
          <w:sz w:val="20"/>
          <w:szCs w:val="20"/>
        </w:rPr>
        <w:t xml:space="preserve"> </w:t>
      </w:r>
      <w:r w:rsidR="001A2270" w:rsidRPr="00C13E38">
        <w:rPr>
          <w:sz w:val="20"/>
          <w:szCs w:val="20"/>
        </w:rPr>
        <w:t>was</w:t>
      </w:r>
      <w:r w:rsidR="00D3437B" w:rsidRPr="00C13E38">
        <w:rPr>
          <w:sz w:val="20"/>
          <w:szCs w:val="20"/>
        </w:rPr>
        <w:t xml:space="preserve"> r</w:t>
      </w:r>
      <w:r w:rsidR="007D4A37" w:rsidRPr="00C13E38">
        <w:rPr>
          <w:sz w:val="20"/>
          <w:szCs w:val="20"/>
        </w:rPr>
        <w:t>eceived and accepted:  Parish Councillor</w:t>
      </w:r>
      <w:r w:rsidRPr="00C13E38">
        <w:rPr>
          <w:sz w:val="20"/>
          <w:szCs w:val="20"/>
        </w:rPr>
        <w:t xml:space="preserve"> </w:t>
      </w:r>
      <w:r w:rsidR="003C78E6" w:rsidRPr="00C13E38">
        <w:rPr>
          <w:sz w:val="20"/>
          <w:szCs w:val="20"/>
        </w:rPr>
        <w:t>N Stansfield</w:t>
      </w:r>
      <w:r w:rsidR="005E1C8A" w:rsidRPr="00C13E38">
        <w:rPr>
          <w:sz w:val="20"/>
          <w:szCs w:val="20"/>
        </w:rPr>
        <w:t>.</w:t>
      </w:r>
    </w:p>
    <w:p w:rsidR="00F3768F" w:rsidRPr="00C13E38" w:rsidRDefault="00191C61" w:rsidP="003C78E6">
      <w:pPr>
        <w:ind w:left="2160" w:hanging="720"/>
        <w:rPr>
          <w:b/>
          <w:bCs/>
          <w:sz w:val="20"/>
          <w:szCs w:val="20"/>
        </w:rPr>
      </w:pPr>
      <w:r w:rsidRPr="00C13E38">
        <w:rPr>
          <w:sz w:val="20"/>
          <w:szCs w:val="20"/>
        </w:rPr>
        <w:t xml:space="preserve"> </w:t>
      </w:r>
      <w:r w:rsidR="004B28B4" w:rsidRPr="00C13E38">
        <w:rPr>
          <w:sz w:val="20"/>
          <w:szCs w:val="20"/>
        </w:rPr>
        <w:t xml:space="preserve"> </w:t>
      </w:r>
      <w:r w:rsidR="00EC0154" w:rsidRPr="00C13E38">
        <w:rPr>
          <w:sz w:val="20"/>
          <w:szCs w:val="20"/>
        </w:rPr>
        <w:tab/>
      </w:r>
      <w:r w:rsidR="00EC0154" w:rsidRPr="00C13E38">
        <w:rPr>
          <w:sz w:val="20"/>
          <w:szCs w:val="20"/>
        </w:rPr>
        <w:tab/>
      </w:r>
      <w:r w:rsidR="00EC0154" w:rsidRPr="00C13E38">
        <w:rPr>
          <w:sz w:val="20"/>
          <w:szCs w:val="20"/>
        </w:rPr>
        <w:tab/>
      </w:r>
      <w:r w:rsidR="00EC0154" w:rsidRPr="00C13E38">
        <w:rPr>
          <w:sz w:val="20"/>
          <w:szCs w:val="20"/>
        </w:rPr>
        <w:tab/>
      </w:r>
      <w:r w:rsidR="00EC0154" w:rsidRPr="00C13E38">
        <w:rPr>
          <w:sz w:val="20"/>
          <w:szCs w:val="20"/>
        </w:rPr>
        <w:tab/>
      </w:r>
      <w:r w:rsidR="00EC0154" w:rsidRPr="00C13E38">
        <w:rPr>
          <w:sz w:val="20"/>
          <w:szCs w:val="20"/>
        </w:rPr>
        <w:tab/>
      </w:r>
      <w:r w:rsidR="00EC0154" w:rsidRPr="00C13E38">
        <w:rPr>
          <w:sz w:val="20"/>
          <w:szCs w:val="20"/>
        </w:rPr>
        <w:tab/>
      </w:r>
      <w:r w:rsidR="00EC0154" w:rsidRPr="00C13E38">
        <w:rPr>
          <w:sz w:val="20"/>
          <w:szCs w:val="20"/>
        </w:rPr>
        <w:tab/>
      </w:r>
      <w:r w:rsidR="00EC0154" w:rsidRPr="00C13E38">
        <w:rPr>
          <w:sz w:val="20"/>
          <w:szCs w:val="20"/>
        </w:rPr>
        <w:tab/>
      </w:r>
      <w:r w:rsidR="00EC0154" w:rsidRPr="00C13E38">
        <w:rPr>
          <w:sz w:val="20"/>
          <w:szCs w:val="20"/>
        </w:rPr>
        <w:tab/>
      </w:r>
      <w:r w:rsidR="00EC0154" w:rsidRPr="00C13E38">
        <w:rPr>
          <w:sz w:val="20"/>
          <w:szCs w:val="20"/>
        </w:rPr>
        <w:tab/>
      </w:r>
    </w:p>
    <w:p w:rsidR="0078171E" w:rsidRPr="00C13E38" w:rsidRDefault="00DD4271">
      <w:pPr>
        <w:rPr>
          <w:sz w:val="20"/>
          <w:szCs w:val="20"/>
        </w:rPr>
      </w:pPr>
      <w:r w:rsidRPr="00C13E38">
        <w:rPr>
          <w:b/>
          <w:bCs/>
          <w:sz w:val="20"/>
          <w:szCs w:val="20"/>
        </w:rPr>
        <w:t>1</w:t>
      </w:r>
      <w:r w:rsidR="002B0E40" w:rsidRPr="00C13E38">
        <w:rPr>
          <w:b/>
          <w:bCs/>
          <w:sz w:val="20"/>
          <w:szCs w:val="20"/>
        </w:rPr>
        <w:t>7</w:t>
      </w:r>
      <w:r w:rsidR="00FC2B81" w:rsidRPr="00C13E38">
        <w:rPr>
          <w:b/>
          <w:bCs/>
          <w:sz w:val="20"/>
          <w:szCs w:val="20"/>
        </w:rPr>
        <w:t>/</w:t>
      </w:r>
      <w:r w:rsidR="00883E76" w:rsidRPr="00C13E38">
        <w:rPr>
          <w:b/>
          <w:bCs/>
          <w:sz w:val="20"/>
          <w:szCs w:val="20"/>
        </w:rPr>
        <w:t>44</w:t>
      </w:r>
      <w:r w:rsidR="002B0E40" w:rsidRPr="00C13E38">
        <w:rPr>
          <w:b/>
          <w:bCs/>
          <w:sz w:val="20"/>
          <w:szCs w:val="20"/>
        </w:rPr>
        <w:tab/>
      </w:r>
      <w:r w:rsidR="006970D5" w:rsidRPr="00C13E38">
        <w:rPr>
          <w:b/>
          <w:bCs/>
          <w:sz w:val="20"/>
          <w:szCs w:val="20"/>
        </w:rPr>
        <w:tab/>
      </w:r>
      <w:r w:rsidR="0078171E" w:rsidRPr="00C13E38">
        <w:rPr>
          <w:b/>
          <w:bCs/>
          <w:sz w:val="20"/>
          <w:szCs w:val="20"/>
        </w:rPr>
        <w:t xml:space="preserve">Declaration of Members Interest </w:t>
      </w:r>
    </w:p>
    <w:p w:rsidR="0078171E" w:rsidRPr="00C13E38" w:rsidRDefault="0078171E">
      <w:pPr>
        <w:rPr>
          <w:sz w:val="20"/>
          <w:szCs w:val="20"/>
        </w:rPr>
      </w:pPr>
    </w:p>
    <w:p w:rsidR="0055406A" w:rsidRPr="00C13E38" w:rsidRDefault="00FC4BC5" w:rsidP="00344BB5">
      <w:pPr>
        <w:rPr>
          <w:sz w:val="20"/>
          <w:szCs w:val="20"/>
        </w:rPr>
      </w:pPr>
      <w:r w:rsidRPr="00C13E38">
        <w:rPr>
          <w:sz w:val="20"/>
          <w:szCs w:val="20"/>
        </w:rPr>
        <w:tab/>
      </w:r>
      <w:r w:rsidRPr="00C13E38">
        <w:rPr>
          <w:sz w:val="20"/>
          <w:szCs w:val="20"/>
        </w:rPr>
        <w:tab/>
      </w:r>
      <w:r w:rsidR="00883E76" w:rsidRPr="00C13E38">
        <w:rPr>
          <w:sz w:val="20"/>
          <w:szCs w:val="20"/>
        </w:rPr>
        <w:t>44</w:t>
      </w:r>
      <w:r w:rsidR="00ED36D6" w:rsidRPr="00C13E38">
        <w:rPr>
          <w:sz w:val="20"/>
          <w:szCs w:val="20"/>
        </w:rPr>
        <w:t>.</w:t>
      </w:r>
      <w:r w:rsidR="00A72F68" w:rsidRPr="00C13E38">
        <w:rPr>
          <w:sz w:val="20"/>
          <w:szCs w:val="20"/>
        </w:rPr>
        <w:t>1</w:t>
      </w:r>
      <w:r w:rsidR="004511DF" w:rsidRPr="00C13E38">
        <w:rPr>
          <w:sz w:val="20"/>
          <w:szCs w:val="20"/>
        </w:rPr>
        <w:tab/>
      </w:r>
      <w:r w:rsidR="004B054E" w:rsidRPr="00C13E38">
        <w:rPr>
          <w:sz w:val="20"/>
          <w:szCs w:val="20"/>
        </w:rPr>
        <w:t>Cllr</w:t>
      </w:r>
      <w:r w:rsidR="00B52922" w:rsidRPr="00C13E38">
        <w:rPr>
          <w:sz w:val="20"/>
          <w:szCs w:val="20"/>
        </w:rPr>
        <w:t>s</w:t>
      </w:r>
      <w:r w:rsidR="004B054E" w:rsidRPr="00C13E38">
        <w:rPr>
          <w:sz w:val="20"/>
          <w:szCs w:val="20"/>
        </w:rPr>
        <w:t xml:space="preserve"> </w:t>
      </w:r>
      <w:r w:rsidR="00D83789" w:rsidRPr="00C13E38">
        <w:rPr>
          <w:sz w:val="20"/>
          <w:szCs w:val="20"/>
        </w:rPr>
        <w:t xml:space="preserve">M Smith and </w:t>
      </w:r>
      <w:r w:rsidR="003C78E6" w:rsidRPr="00C13E38">
        <w:rPr>
          <w:sz w:val="20"/>
          <w:szCs w:val="20"/>
        </w:rPr>
        <w:t xml:space="preserve">A Walker </w:t>
      </w:r>
      <w:r w:rsidR="004B054E" w:rsidRPr="00C13E38">
        <w:rPr>
          <w:sz w:val="20"/>
          <w:szCs w:val="20"/>
        </w:rPr>
        <w:t>declare</w:t>
      </w:r>
      <w:r w:rsidR="00DD32F8" w:rsidRPr="00C13E38">
        <w:rPr>
          <w:sz w:val="20"/>
          <w:szCs w:val="20"/>
        </w:rPr>
        <w:t>d</w:t>
      </w:r>
      <w:r w:rsidR="004B054E" w:rsidRPr="00C13E38">
        <w:rPr>
          <w:sz w:val="20"/>
          <w:szCs w:val="20"/>
        </w:rPr>
        <w:t xml:space="preserve"> an interest in any matters relating to the Allotments at Lark Lane. </w:t>
      </w:r>
    </w:p>
    <w:p w:rsidR="003E2469" w:rsidRPr="00C13E38" w:rsidRDefault="00AC6E16">
      <w:pPr>
        <w:rPr>
          <w:sz w:val="20"/>
          <w:szCs w:val="20"/>
        </w:rPr>
      </w:pPr>
      <w:r w:rsidRPr="00C13E38">
        <w:rPr>
          <w:sz w:val="20"/>
          <w:szCs w:val="20"/>
        </w:rPr>
        <w:tab/>
      </w:r>
      <w:r w:rsidRPr="00C13E38">
        <w:rPr>
          <w:sz w:val="20"/>
          <w:szCs w:val="20"/>
        </w:rPr>
        <w:tab/>
      </w:r>
      <w:r w:rsidRPr="00C13E38">
        <w:rPr>
          <w:sz w:val="20"/>
          <w:szCs w:val="20"/>
        </w:rPr>
        <w:tab/>
        <w:t xml:space="preserve"> </w:t>
      </w:r>
    </w:p>
    <w:p w:rsidR="0078171E" w:rsidRPr="00C13E38" w:rsidRDefault="000D41FD" w:rsidP="00FC2B81">
      <w:pPr>
        <w:rPr>
          <w:sz w:val="20"/>
          <w:szCs w:val="20"/>
        </w:rPr>
      </w:pPr>
      <w:r w:rsidRPr="00C13E38">
        <w:rPr>
          <w:b/>
          <w:bCs/>
          <w:sz w:val="20"/>
          <w:szCs w:val="20"/>
        </w:rPr>
        <w:t>1</w:t>
      </w:r>
      <w:r w:rsidR="002B0E40" w:rsidRPr="00C13E38">
        <w:rPr>
          <w:b/>
          <w:bCs/>
          <w:sz w:val="20"/>
          <w:szCs w:val="20"/>
        </w:rPr>
        <w:t>7</w:t>
      </w:r>
      <w:r w:rsidR="00C72645" w:rsidRPr="00C13E38">
        <w:rPr>
          <w:b/>
          <w:bCs/>
          <w:sz w:val="20"/>
          <w:szCs w:val="20"/>
        </w:rPr>
        <w:t>/</w:t>
      </w:r>
      <w:r w:rsidR="00883E76" w:rsidRPr="00C13E38">
        <w:rPr>
          <w:b/>
          <w:bCs/>
          <w:sz w:val="20"/>
          <w:szCs w:val="20"/>
        </w:rPr>
        <w:t>45</w:t>
      </w:r>
      <w:r w:rsidR="0078171E" w:rsidRPr="00C13E38">
        <w:rPr>
          <w:b/>
          <w:bCs/>
          <w:sz w:val="20"/>
          <w:szCs w:val="20"/>
        </w:rPr>
        <w:tab/>
      </w:r>
      <w:r w:rsidR="003C78E6" w:rsidRPr="00C13E38">
        <w:rPr>
          <w:b/>
          <w:bCs/>
          <w:sz w:val="20"/>
          <w:szCs w:val="20"/>
        </w:rPr>
        <w:tab/>
      </w:r>
      <w:r w:rsidR="0078171E" w:rsidRPr="00C13E38">
        <w:rPr>
          <w:b/>
          <w:bCs/>
          <w:sz w:val="20"/>
          <w:szCs w:val="20"/>
        </w:rPr>
        <w:t xml:space="preserve">Minutes of the </w:t>
      </w:r>
      <w:r w:rsidR="00AF0070" w:rsidRPr="00C13E38">
        <w:rPr>
          <w:b/>
          <w:bCs/>
          <w:sz w:val="20"/>
          <w:szCs w:val="20"/>
        </w:rPr>
        <w:t xml:space="preserve">Council </w:t>
      </w:r>
      <w:r w:rsidR="00E7149B" w:rsidRPr="00C13E38">
        <w:rPr>
          <w:b/>
          <w:bCs/>
          <w:sz w:val="20"/>
          <w:szCs w:val="20"/>
        </w:rPr>
        <w:t>M</w:t>
      </w:r>
      <w:r w:rsidR="0078171E" w:rsidRPr="00C13E38">
        <w:rPr>
          <w:b/>
          <w:bCs/>
          <w:sz w:val="20"/>
          <w:szCs w:val="20"/>
        </w:rPr>
        <w:t>eeting</w:t>
      </w:r>
      <w:r w:rsidR="00E7149B" w:rsidRPr="00C13E38">
        <w:rPr>
          <w:b/>
          <w:bCs/>
          <w:sz w:val="20"/>
          <w:szCs w:val="20"/>
        </w:rPr>
        <w:t xml:space="preserve"> on the </w:t>
      </w:r>
      <w:r w:rsidR="006065CA" w:rsidRPr="00C13E38">
        <w:rPr>
          <w:b/>
          <w:bCs/>
          <w:sz w:val="20"/>
          <w:szCs w:val="20"/>
        </w:rPr>
        <w:t>2</w:t>
      </w:r>
      <w:r w:rsidR="006065CA" w:rsidRPr="00C13E38">
        <w:rPr>
          <w:b/>
          <w:bCs/>
          <w:sz w:val="20"/>
          <w:szCs w:val="20"/>
          <w:vertAlign w:val="superscript"/>
        </w:rPr>
        <w:t>nd</w:t>
      </w:r>
      <w:r w:rsidR="006065CA" w:rsidRPr="00C13E38">
        <w:rPr>
          <w:b/>
          <w:bCs/>
          <w:sz w:val="20"/>
          <w:szCs w:val="20"/>
        </w:rPr>
        <w:t xml:space="preserve"> February</w:t>
      </w:r>
      <w:r w:rsidR="00200779" w:rsidRPr="00C13E38">
        <w:rPr>
          <w:b/>
          <w:bCs/>
          <w:sz w:val="20"/>
          <w:szCs w:val="20"/>
        </w:rPr>
        <w:t xml:space="preserve"> </w:t>
      </w:r>
      <w:r w:rsidR="00040D34" w:rsidRPr="00C13E38">
        <w:rPr>
          <w:b/>
          <w:bCs/>
          <w:sz w:val="20"/>
          <w:szCs w:val="20"/>
        </w:rPr>
        <w:t>201</w:t>
      </w:r>
      <w:r w:rsidR="003C78E6" w:rsidRPr="00C13E38">
        <w:rPr>
          <w:b/>
          <w:bCs/>
          <w:sz w:val="20"/>
          <w:szCs w:val="20"/>
        </w:rPr>
        <w:t>7</w:t>
      </w:r>
      <w:r w:rsidR="00FC2B81" w:rsidRPr="00C13E38">
        <w:rPr>
          <w:b/>
          <w:bCs/>
          <w:sz w:val="20"/>
          <w:szCs w:val="20"/>
        </w:rPr>
        <w:tab/>
      </w:r>
      <w:r w:rsidR="00FC2B81" w:rsidRPr="00C13E38">
        <w:rPr>
          <w:b/>
          <w:bCs/>
          <w:sz w:val="20"/>
          <w:szCs w:val="20"/>
        </w:rPr>
        <w:tab/>
      </w:r>
      <w:r w:rsidR="00FC2B81" w:rsidRPr="00C13E38">
        <w:rPr>
          <w:sz w:val="20"/>
          <w:szCs w:val="20"/>
        </w:rPr>
        <w:tab/>
      </w:r>
      <w:r w:rsidR="00FC2B81" w:rsidRPr="00C13E38">
        <w:rPr>
          <w:sz w:val="20"/>
          <w:szCs w:val="20"/>
        </w:rPr>
        <w:tab/>
      </w:r>
    </w:p>
    <w:p w:rsidR="00040D34" w:rsidRPr="00C13E38" w:rsidRDefault="00040D34" w:rsidP="00895322">
      <w:pPr>
        <w:ind w:left="2160" w:hanging="720"/>
        <w:rPr>
          <w:sz w:val="20"/>
          <w:szCs w:val="20"/>
        </w:rPr>
      </w:pPr>
    </w:p>
    <w:p w:rsidR="00040D34" w:rsidRPr="00C13E38" w:rsidRDefault="006065CA" w:rsidP="00895322">
      <w:pPr>
        <w:ind w:left="2160" w:hanging="720"/>
        <w:rPr>
          <w:sz w:val="20"/>
          <w:szCs w:val="20"/>
        </w:rPr>
      </w:pPr>
      <w:r w:rsidRPr="00C13E38">
        <w:rPr>
          <w:sz w:val="20"/>
          <w:szCs w:val="20"/>
        </w:rPr>
        <w:t>45</w:t>
      </w:r>
      <w:r w:rsidR="00040D34" w:rsidRPr="00C13E38">
        <w:rPr>
          <w:sz w:val="20"/>
          <w:szCs w:val="20"/>
        </w:rPr>
        <w:t>.1</w:t>
      </w:r>
      <w:r w:rsidR="00040D34" w:rsidRPr="00C13E38">
        <w:rPr>
          <w:sz w:val="20"/>
          <w:szCs w:val="20"/>
        </w:rPr>
        <w:tab/>
        <w:t xml:space="preserve">The Parish Council agreed and approved the minutes of the Parish Council meeting dated </w:t>
      </w:r>
      <w:r w:rsidRPr="00C13E38">
        <w:rPr>
          <w:sz w:val="20"/>
          <w:szCs w:val="20"/>
        </w:rPr>
        <w:t>2</w:t>
      </w:r>
      <w:r w:rsidRPr="00C13E38">
        <w:rPr>
          <w:sz w:val="20"/>
          <w:szCs w:val="20"/>
          <w:vertAlign w:val="superscript"/>
        </w:rPr>
        <w:t>nd</w:t>
      </w:r>
      <w:r w:rsidRPr="00C13E38">
        <w:rPr>
          <w:sz w:val="20"/>
          <w:szCs w:val="20"/>
        </w:rPr>
        <w:t xml:space="preserve"> February </w:t>
      </w:r>
      <w:r w:rsidR="004140A1" w:rsidRPr="00C13E38">
        <w:rPr>
          <w:sz w:val="20"/>
          <w:szCs w:val="20"/>
        </w:rPr>
        <w:t>201</w:t>
      </w:r>
      <w:r w:rsidR="003C78E6" w:rsidRPr="00C13E38">
        <w:rPr>
          <w:sz w:val="20"/>
          <w:szCs w:val="20"/>
        </w:rPr>
        <w:t>7</w:t>
      </w:r>
      <w:r w:rsidR="00040D34" w:rsidRPr="00C13E38">
        <w:rPr>
          <w:sz w:val="20"/>
          <w:szCs w:val="20"/>
        </w:rPr>
        <w:t xml:space="preserve"> and the Chairma</w:t>
      </w:r>
      <w:r w:rsidR="00A31615" w:rsidRPr="00C13E38">
        <w:rPr>
          <w:sz w:val="20"/>
          <w:szCs w:val="20"/>
        </w:rPr>
        <w:t>n signed them as a true record</w:t>
      </w:r>
      <w:r w:rsidR="00D3437B" w:rsidRPr="00C13E38">
        <w:rPr>
          <w:sz w:val="20"/>
          <w:szCs w:val="20"/>
        </w:rPr>
        <w:t>.</w:t>
      </w:r>
      <w:r w:rsidR="00A31615" w:rsidRPr="00C13E38">
        <w:rPr>
          <w:sz w:val="20"/>
          <w:szCs w:val="20"/>
        </w:rPr>
        <w:t xml:space="preserve"> </w:t>
      </w:r>
    </w:p>
    <w:p w:rsidR="00040D34" w:rsidRPr="00C13E38" w:rsidRDefault="00040D34" w:rsidP="00895322">
      <w:pPr>
        <w:ind w:left="2160" w:hanging="720"/>
        <w:rPr>
          <w:sz w:val="20"/>
          <w:szCs w:val="20"/>
        </w:rPr>
      </w:pPr>
    </w:p>
    <w:p w:rsidR="00040D34" w:rsidRPr="00C13E38" w:rsidRDefault="006065CA" w:rsidP="00895322">
      <w:pPr>
        <w:ind w:left="2160" w:hanging="720"/>
        <w:rPr>
          <w:sz w:val="20"/>
          <w:szCs w:val="20"/>
        </w:rPr>
      </w:pPr>
      <w:r w:rsidRPr="00C13E38">
        <w:rPr>
          <w:sz w:val="20"/>
          <w:szCs w:val="20"/>
        </w:rPr>
        <w:t>45.2</w:t>
      </w:r>
      <w:r w:rsidR="00040D34" w:rsidRPr="00C13E38">
        <w:rPr>
          <w:sz w:val="20"/>
          <w:szCs w:val="20"/>
        </w:rPr>
        <w:tab/>
      </w:r>
      <w:r w:rsidR="00326D4D" w:rsidRPr="00C13E38">
        <w:rPr>
          <w:sz w:val="20"/>
          <w:szCs w:val="20"/>
        </w:rPr>
        <w:t>No matter</w:t>
      </w:r>
      <w:r w:rsidR="00422B9E" w:rsidRPr="00C13E38">
        <w:rPr>
          <w:sz w:val="20"/>
          <w:szCs w:val="20"/>
        </w:rPr>
        <w:t>s</w:t>
      </w:r>
      <w:r w:rsidR="00326D4D" w:rsidRPr="00C13E38">
        <w:rPr>
          <w:sz w:val="20"/>
          <w:szCs w:val="20"/>
        </w:rPr>
        <w:t xml:space="preserve"> arising</w:t>
      </w:r>
      <w:r w:rsidR="00865195" w:rsidRPr="00C13E38">
        <w:rPr>
          <w:sz w:val="20"/>
          <w:szCs w:val="20"/>
        </w:rPr>
        <w:t>.</w:t>
      </w:r>
      <w:r w:rsidR="00326D4D" w:rsidRPr="00C13E38">
        <w:rPr>
          <w:sz w:val="20"/>
          <w:szCs w:val="20"/>
        </w:rPr>
        <w:t xml:space="preserve"> </w:t>
      </w:r>
      <w:r w:rsidR="00040D34" w:rsidRPr="00C13E38">
        <w:rPr>
          <w:sz w:val="20"/>
          <w:szCs w:val="20"/>
        </w:rPr>
        <w:tab/>
      </w:r>
    </w:p>
    <w:p w:rsidR="00040D34" w:rsidRPr="00C13E38" w:rsidRDefault="00040D34" w:rsidP="00895322">
      <w:pPr>
        <w:ind w:left="2160" w:hanging="720"/>
        <w:rPr>
          <w:sz w:val="20"/>
          <w:szCs w:val="20"/>
        </w:rPr>
      </w:pPr>
    </w:p>
    <w:p w:rsidR="0078171E" w:rsidRPr="00C13E38" w:rsidRDefault="00792374" w:rsidP="00356047">
      <w:pPr>
        <w:rPr>
          <w:sz w:val="20"/>
          <w:szCs w:val="20"/>
        </w:rPr>
      </w:pPr>
      <w:r w:rsidRPr="00C13E38">
        <w:rPr>
          <w:b/>
          <w:bCs/>
          <w:sz w:val="20"/>
          <w:szCs w:val="20"/>
        </w:rPr>
        <w:t>1</w:t>
      </w:r>
      <w:r w:rsidR="001E7F44" w:rsidRPr="00C13E38">
        <w:rPr>
          <w:b/>
          <w:bCs/>
          <w:sz w:val="20"/>
          <w:szCs w:val="20"/>
        </w:rPr>
        <w:t>7</w:t>
      </w:r>
      <w:r w:rsidRPr="00C13E38">
        <w:rPr>
          <w:b/>
          <w:bCs/>
          <w:sz w:val="20"/>
          <w:szCs w:val="20"/>
        </w:rPr>
        <w:t>/</w:t>
      </w:r>
      <w:r w:rsidR="006065CA" w:rsidRPr="00C13E38">
        <w:rPr>
          <w:b/>
          <w:bCs/>
          <w:sz w:val="20"/>
          <w:szCs w:val="20"/>
        </w:rPr>
        <w:t>46</w:t>
      </w:r>
      <w:r w:rsidRPr="00C13E38">
        <w:rPr>
          <w:b/>
          <w:bCs/>
          <w:sz w:val="20"/>
          <w:szCs w:val="20"/>
        </w:rPr>
        <w:tab/>
      </w:r>
      <w:r w:rsidRPr="00C13E38">
        <w:rPr>
          <w:b/>
          <w:bCs/>
          <w:sz w:val="20"/>
          <w:szCs w:val="20"/>
        </w:rPr>
        <w:tab/>
      </w:r>
      <w:r w:rsidR="0078171E" w:rsidRPr="00C13E38">
        <w:rPr>
          <w:b/>
          <w:bCs/>
          <w:sz w:val="20"/>
          <w:szCs w:val="20"/>
        </w:rPr>
        <w:t>Chairman’s Report</w:t>
      </w:r>
      <w:r w:rsidR="0078171E" w:rsidRPr="00C13E38">
        <w:rPr>
          <w:sz w:val="20"/>
          <w:szCs w:val="20"/>
        </w:rPr>
        <w:tab/>
      </w:r>
      <w:r w:rsidR="0078171E" w:rsidRPr="00C13E38">
        <w:rPr>
          <w:sz w:val="20"/>
          <w:szCs w:val="20"/>
        </w:rPr>
        <w:tab/>
      </w:r>
      <w:r w:rsidR="0078171E" w:rsidRPr="00C13E38">
        <w:rPr>
          <w:sz w:val="20"/>
          <w:szCs w:val="20"/>
        </w:rPr>
        <w:tab/>
      </w:r>
      <w:r w:rsidR="0078171E" w:rsidRPr="00C13E38">
        <w:rPr>
          <w:sz w:val="20"/>
          <w:szCs w:val="20"/>
        </w:rPr>
        <w:tab/>
      </w:r>
    </w:p>
    <w:p w:rsidR="00792374" w:rsidRPr="00C13E38" w:rsidRDefault="00792374" w:rsidP="00356047">
      <w:pPr>
        <w:rPr>
          <w:sz w:val="20"/>
          <w:szCs w:val="20"/>
        </w:rPr>
      </w:pPr>
    </w:p>
    <w:p w:rsidR="00ED36D6" w:rsidRPr="00C13E38" w:rsidRDefault="006065CA" w:rsidP="000541CD">
      <w:pPr>
        <w:ind w:left="2160" w:hanging="720"/>
        <w:rPr>
          <w:sz w:val="20"/>
          <w:szCs w:val="20"/>
        </w:rPr>
      </w:pPr>
      <w:r w:rsidRPr="00C13E38">
        <w:rPr>
          <w:sz w:val="20"/>
          <w:szCs w:val="20"/>
        </w:rPr>
        <w:t>46</w:t>
      </w:r>
      <w:r w:rsidR="00D83789" w:rsidRPr="00C13E38">
        <w:rPr>
          <w:sz w:val="20"/>
          <w:szCs w:val="20"/>
        </w:rPr>
        <w:t>.1</w:t>
      </w:r>
      <w:r w:rsidR="004B054E" w:rsidRPr="00C13E38">
        <w:rPr>
          <w:sz w:val="20"/>
          <w:szCs w:val="20"/>
        </w:rPr>
        <w:tab/>
      </w:r>
      <w:r w:rsidR="00422B9E" w:rsidRPr="00C13E38">
        <w:rPr>
          <w:sz w:val="20"/>
          <w:szCs w:val="20"/>
        </w:rPr>
        <w:t xml:space="preserve">There is </w:t>
      </w:r>
      <w:r w:rsidR="00F14247" w:rsidRPr="00C13E38">
        <w:rPr>
          <w:sz w:val="20"/>
          <w:szCs w:val="20"/>
        </w:rPr>
        <w:t xml:space="preserve">No report as all matters are covered on the agenda. </w:t>
      </w:r>
    </w:p>
    <w:p w:rsidR="00A31615" w:rsidRPr="00C13E38" w:rsidRDefault="00A31615" w:rsidP="000541CD">
      <w:pPr>
        <w:ind w:left="2160" w:hanging="720"/>
        <w:rPr>
          <w:sz w:val="20"/>
          <w:szCs w:val="20"/>
        </w:rPr>
      </w:pPr>
    </w:p>
    <w:p w:rsidR="0078171E" w:rsidRPr="00C13E38" w:rsidRDefault="006F5FE7" w:rsidP="000541CD">
      <w:pPr>
        <w:rPr>
          <w:b/>
          <w:bCs/>
          <w:sz w:val="20"/>
          <w:szCs w:val="20"/>
        </w:rPr>
      </w:pPr>
      <w:r w:rsidRPr="00C13E38">
        <w:rPr>
          <w:b/>
          <w:bCs/>
          <w:sz w:val="20"/>
          <w:szCs w:val="20"/>
        </w:rPr>
        <w:t>1</w:t>
      </w:r>
      <w:r w:rsidR="001E7F44" w:rsidRPr="00C13E38">
        <w:rPr>
          <w:b/>
          <w:bCs/>
          <w:sz w:val="20"/>
          <w:szCs w:val="20"/>
        </w:rPr>
        <w:t>7</w:t>
      </w:r>
      <w:r w:rsidR="00C72645" w:rsidRPr="00C13E38">
        <w:rPr>
          <w:b/>
          <w:bCs/>
          <w:sz w:val="20"/>
          <w:szCs w:val="20"/>
        </w:rPr>
        <w:t>/</w:t>
      </w:r>
      <w:r w:rsidR="006065CA" w:rsidRPr="00C13E38">
        <w:rPr>
          <w:b/>
          <w:bCs/>
          <w:sz w:val="20"/>
          <w:szCs w:val="20"/>
        </w:rPr>
        <w:t>47</w:t>
      </w:r>
      <w:r w:rsidR="00370773" w:rsidRPr="00C13E38">
        <w:rPr>
          <w:b/>
          <w:bCs/>
          <w:sz w:val="20"/>
          <w:szCs w:val="20"/>
        </w:rPr>
        <w:tab/>
      </w:r>
      <w:r w:rsidR="00CA6515" w:rsidRPr="00C13E38">
        <w:rPr>
          <w:b/>
          <w:bCs/>
          <w:sz w:val="20"/>
          <w:szCs w:val="20"/>
        </w:rPr>
        <w:tab/>
      </w:r>
      <w:r w:rsidR="005D6DBA" w:rsidRPr="00C13E38">
        <w:rPr>
          <w:b/>
          <w:bCs/>
          <w:sz w:val="20"/>
          <w:szCs w:val="20"/>
        </w:rPr>
        <w:t xml:space="preserve">Parish </w:t>
      </w:r>
      <w:r w:rsidR="00CA6515" w:rsidRPr="00C13E38">
        <w:rPr>
          <w:b/>
          <w:bCs/>
          <w:sz w:val="20"/>
          <w:szCs w:val="20"/>
        </w:rPr>
        <w:t>Clerk’s Re</w:t>
      </w:r>
      <w:r w:rsidR="0078171E" w:rsidRPr="00C13E38">
        <w:rPr>
          <w:b/>
          <w:bCs/>
          <w:sz w:val="20"/>
          <w:szCs w:val="20"/>
        </w:rPr>
        <w:t>port</w:t>
      </w:r>
    </w:p>
    <w:p w:rsidR="002565BF" w:rsidRPr="00C13E38" w:rsidRDefault="002565BF" w:rsidP="002565BF">
      <w:pPr>
        <w:rPr>
          <w:b/>
          <w:bCs/>
          <w:sz w:val="20"/>
          <w:szCs w:val="20"/>
        </w:rPr>
      </w:pPr>
      <w:r w:rsidRPr="00C13E38">
        <w:rPr>
          <w:b/>
          <w:bCs/>
          <w:sz w:val="20"/>
          <w:szCs w:val="20"/>
        </w:rPr>
        <w:tab/>
      </w:r>
    </w:p>
    <w:p w:rsidR="006065CA" w:rsidRPr="00C13E38" w:rsidRDefault="00E03909" w:rsidP="00326D4D">
      <w:pPr>
        <w:rPr>
          <w:bCs/>
          <w:sz w:val="20"/>
          <w:szCs w:val="20"/>
        </w:rPr>
      </w:pPr>
      <w:r w:rsidRPr="00C13E38">
        <w:rPr>
          <w:b/>
          <w:bCs/>
          <w:sz w:val="20"/>
          <w:szCs w:val="20"/>
        </w:rPr>
        <w:tab/>
      </w:r>
      <w:r w:rsidRPr="00C13E38">
        <w:rPr>
          <w:b/>
          <w:bCs/>
          <w:sz w:val="20"/>
          <w:szCs w:val="20"/>
        </w:rPr>
        <w:tab/>
      </w:r>
      <w:r w:rsidR="006065CA" w:rsidRPr="00C13E38">
        <w:rPr>
          <w:bCs/>
          <w:sz w:val="20"/>
          <w:szCs w:val="20"/>
        </w:rPr>
        <w:t>47.1</w:t>
      </w:r>
      <w:r w:rsidR="00796514" w:rsidRPr="00C13E38">
        <w:rPr>
          <w:bCs/>
          <w:sz w:val="20"/>
          <w:szCs w:val="20"/>
        </w:rPr>
        <w:tab/>
      </w:r>
      <w:r w:rsidR="006065CA" w:rsidRPr="00C13E38">
        <w:rPr>
          <w:bCs/>
          <w:sz w:val="20"/>
          <w:szCs w:val="20"/>
        </w:rPr>
        <w:t>It was noted that the Police Commissioner has invited all Parish Councillors to attend a meeting on the 7</w:t>
      </w:r>
      <w:r w:rsidR="006065CA" w:rsidRPr="00C13E38">
        <w:rPr>
          <w:bCs/>
          <w:sz w:val="20"/>
          <w:szCs w:val="20"/>
          <w:vertAlign w:val="superscript"/>
        </w:rPr>
        <w:t>th</w:t>
      </w:r>
      <w:r w:rsidR="006065CA" w:rsidRPr="00C13E38">
        <w:rPr>
          <w:bCs/>
          <w:sz w:val="20"/>
          <w:szCs w:val="20"/>
        </w:rPr>
        <w:t xml:space="preserve"> March </w:t>
      </w:r>
    </w:p>
    <w:p w:rsidR="00E03909" w:rsidRPr="00C13E38" w:rsidRDefault="006065CA" w:rsidP="00326D4D">
      <w:pPr>
        <w:rPr>
          <w:bCs/>
          <w:sz w:val="20"/>
          <w:szCs w:val="20"/>
        </w:rPr>
      </w:pPr>
      <w:r w:rsidRPr="00C13E38">
        <w:rPr>
          <w:bCs/>
          <w:sz w:val="20"/>
          <w:szCs w:val="20"/>
        </w:rPr>
        <w:tab/>
      </w:r>
      <w:r w:rsidRPr="00C13E38">
        <w:rPr>
          <w:bCs/>
          <w:sz w:val="20"/>
          <w:szCs w:val="20"/>
        </w:rPr>
        <w:tab/>
      </w:r>
      <w:r w:rsidRPr="00C13E38">
        <w:rPr>
          <w:bCs/>
          <w:sz w:val="20"/>
          <w:szCs w:val="20"/>
        </w:rPr>
        <w:tab/>
        <w:t xml:space="preserve">2017.  Cllr A Huddart agreed to go on behalf of Grange Park Parish Council.  </w:t>
      </w:r>
      <w:r w:rsidRPr="00C13E38">
        <w:rPr>
          <w:b/>
          <w:bCs/>
          <w:sz w:val="20"/>
          <w:szCs w:val="20"/>
        </w:rPr>
        <w:t>Action: Cllr A Huddart</w:t>
      </w:r>
      <w:r w:rsidRPr="00C13E38">
        <w:rPr>
          <w:bCs/>
          <w:sz w:val="20"/>
          <w:szCs w:val="20"/>
        </w:rPr>
        <w:t xml:space="preserve">  </w:t>
      </w:r>
    </w:p>
    <w:p w:rsidR="00326D4D" w:rsidRPr="00C13E38" w:rsidRDefault="00326D4D" w:rsidP="00326D4D">
      <w:pPr>
        <w:rPr>
          <w:bCs/>
          <w:sz w:val="20"/>
          <w:szCs w:val="20"/>
        </w:rPr>
      </w:pPr>
    </w:p>
    <w:p w:rsidR="00357618" w:rsidRPr="00C13E38" w:rsidRDefault="001C53AC" w:rsidP="001C53AC">
      <w:pPr>
        <w:ind w:left="2160" w:hanging="720"/>
        <w:rPr>
          <w:bCs/>
          <w:sz w:val="20"/>
          <w:szCs w:val="20"/>
        </w:rPr>
      </w:pPr>
      <w:r w:rsidRPr="00C13E38">
        <w:rPr>
          <w:bCs/>
          <w:sz w:val="20"/>
          <w:szCs w:val="20"/>
        </w:rPr>
        <w:t>47.2</w:t>
      </w:r>
      <w:r w:rsidR="00A31615" w:rsidRPr="00C13E38">
        <w:rPr>
          <w:bCs/>
          <w:sz w:val="20"/>
          <w:szCs w:val="20"/>
        </w:rPr>
        <w:tab/>
      </w:r>
      <w:r w:rsidR="00357618" w:rsidRPr="00C13E38">
        <w:rPr>
          <w:bCs/>
          <w:sz w:val="20"/>
          <w:szCs w:val="20"/>
        </w:rPr>
        <w:t>It was noted tha</w:t>
      </w:r>
      <w:r w:rsidRPr="00C13E38">
        <w:rPr>
          <w:bCs/>
          <w:sz w:val="20"/>
          <w:szCs w:val="20"/>
        </w:rPr>
        <w:t>t two Councillors and 2 members of staff attended</w:t>
      </w:r>
      <w:r w:rsidR="00357618" w:rsidRPr="00C13E38">
        <w:rPr>
          <w:bCs/>
          <w:sz w:val="20"/>
          <w:szCs w:val="20"/>
        </w:rPr>
        <w:t xml:space="preserve"> </w:t>
      </w:r>
      <w:r w:rsidR="00200779" w:rsidRPr="00C13E38">
        <w:rPr>
          <w:bCs/>
          <w:sz w:val="20"/>
          <w:szCs w:val="20"/>
        </w:rPr>
        <w:t>a ‘</w:t>
      </w:r>
      <w:r w:rsidR="00357618" w:rsidRPr="00C13E38">
        <w:rPr>
          <w:bCs/>
          <w:sz w:val="20"/>
          <w:szCs w:val="20"/>
        </w:rPr>
        <w:t>Flying Start Course</w:t>
      </w:r>
      <w:r w:rsidR="00200779" w:rsidRPr="00C13E38">
        <w:rPr>
          <w:bCs/>
          <w:sz w:val="20"/>
          <w:szCs w:val="20"/>
        </w:rPr>
        <w:t xml:space="preserve">’ </w:t>
      </w:r>
      <w:r w:rsidRPr="00C13E38">
        <w:rPr>
          <w:bCs/>
          <w:sz w:val="20"/>
          <w:szCs w:val="20"/>
        </w:rPr>
        <w:t xml:space="preserve">on </w:t>
      </w:r>
      <w:r w:rsidR="00200779" w:rsidRPr="00C13E38">
        <w:rPr>
          <w:bCs/>
          <w:sz w:val="20"/>
          <w:szCs w:val="20"/>
        </w:rPr>
        <w:t>Monday 27</w:t>
      </w:r>
      <w:r w:rsidR="00200779" w:rsidRPr="00C13E38">
        <w:rPr>
          <w:bCs/>
          <w:sz w:val="20"/>
          <w:szCs w:val="20"/>
          <w:vertAlign w:val="superscript"/>
        </w:rPr>
        <w:t>th</w:t>
      </w:r>
      <w:r w:rsidR="00200779" w:rsidRPr="00C13E38">
        <w:rPr>
          <w:bCs/>
          <w:sz w:val="20"/>
          <w:szCs w:val="20"/>
        </w:rPr>
        <w:t xml:space="preserve"> February from 7-9pm at </w:t>
      </w:r>
      <w:r w:rsidR="00DA0916" w:rsidRPr="00C13E38">
        <w:rPr>
          <w:bCs/>
          <w:sz w:val="20"/>
          <w:szCs w:val="20"/>
        </w:rPr>
        <w:t>Foxfield’s</w:t>
      </w:r>
      <w:r w:rsidR="00200779" w:rsidRPr="00C13E38">
        <w:rPr>
          <w:bCs/>
          <w:sz w:val="20"/>
          <w:szCs w:val="20"/>
        </w:rPr>
        <w:t xml:space="preserve"> </w:t>
      </w:r>
      <w:r w:rsidR="00200779" w:rsidRPr="00C13E38">
        <w:rPr>
          <w:bCs/>
          <w:sz w:val="20"/>
          <w:szCs w:val="20"/>
        </w:rPr>
        <w:tab/>
        <w:t>Boardroom</w:t>
      </w:r>
      <w:r w:rsidR="00357618" w:rsidRPr="00C13E38">
        <w:rPr>
          <w:bCs/>
          <w:sz w:val="20"/>
          <w:szCs w:val="20"/>
        </w:rPr>
        <w:t>.</w:t>
      </w:r>
      <w:r w:rsidRPr="00C13E38">
        <w:rPr>
          <w:bCs/>
          <w:sz w:val="20"/>
          <w:szCs w:val="20"/>
        </w:rPr>
        <w:t xml:space="preserve"> </w:t>
      </w:r>
      <w:r w:rsidR="00357618" w:rsidRPr="00C13E38">
        <w:rPr>
          <w:bCs/>
          <w:sz w:val="20"/>
          <w:szCs w:val="20"/>
        </w:rPr>
        <w:t xml:space="preserve"> </w:t>
      </w:r>
    </w:p>
    <w:p w:rsidR="007C67BE" w:rsidRPr="00C13E38" w:rsidRDefault="007C67BE" w:rsidP="007E1B30">
      <w:pPr>
        <w:rPr>
          <w:bCs/>
          <w:sz w:val="20"/>
          <w:szCs w:val="20"/>
        </w:rPr>
      </w:pPr>
      <w:r w:rsidRPr="00C13E38">
        <w:rPr>
          <w:bCs/>
          <w:sz w:val="20"/>
          <w:szCs w:val="20"/>
        </w:rPr>
        <w:tab/>
      </w:r>
      <w:r w:rsidRPr="00C13E38">
        <w:rPr>
          <w:bCs/>
          <w:sz w:val="20"/>
          <w:szCs w:val="20"/>
        </w:rPr>
        <w:tab/>
      </w:r>
      <w:r w:rsidR="001A2270" w:rsidRPr="00C13E38">
        <w:rPr>
          <w:bCs/>
          <w:sz w:val="20"/>
          <w:szCs w:val="20"/>
        </w:rPr>
        <w:tab/>
      </w:r>
    </w:p>
    <w:p w:rsidR="006065CA" w:rsidRPr="00C13E38" w:rsidRDefault="006065CA" w:rsidP="00CC455B">
      <w:pPr>
        <w:spacing w:line="260" w:lineRule="exact"/>
        <w:rPr>
          <w:b/>
          <w:bCs/>
          <w:sz w:val="20"/>
          <w:szCs w:val="20"/>
        </w:rPr>
      </w:pPr>
    </w:p>
    <w:p w:rsidR="001C53AC" w:rsidRPr="00C13E38" w:rsidRDefault="001C53AC" w:rsidP="00CC455B">
      <w:pPr>
        <w:spacing w:line="260" w:lineRule="exact"/>
        <w:rPr>
          <w:b/>
          <w:bCs/>
          <w:sz w:val="20"/>
          <w:szCs w:val="20"/>
        </w:rPr>
      </w:pPr>
    </w:p>
    <w:p w:rsidR="001C53AC" w:rsidRPr="00C13E38" w:rsidRDefault="001C53AC" w:rsidP="00CC455B">
      <w:pPr>
        <w:spacing w:line="260" w:lineRule="exact"/>
        <w:rPr>
          <w:b/>
          <w:bCs/>
          <w:sz w:val="20"/>
          <w:szCs w:val="20"/>
        </w:rPr>
      </w:pPr>
    </w:p>
    <w:p w:rsidR="001C53AC" w:rsidRPr="00C13E38" w:rsidRDefault="001C53AC" w:rsidP="00CC455B">
      <w:pPr>
        <w:spacing w:line="260" w:lineRule="exact"/>
        <w:rPr>
          <w:b/>
          <w:bCs/>
          <w:sz w:val="20"/>
          <w:szCs w:val="20"/>
        </w:rPr>
      </w:pPr>
    </w:p>
    <w:p w:rsidR="006065CA" w:rsidRPr="00C13E38" w:rsidRDefault="006065CA" w:rsidP="00CC455B">
      <w:pPr>
        <w:spacing w:line="260" w:lineRule="exact"/>
        <w:rPr>
          <w:b/>
          <w:bCs/>
          <w:sz w:val="20"/>
          <w:szCs w:val="20"/>
        </w:rPr>
      </w:pPr>
    </w:p>
    <w:p w:rsidR="00940642" w:rsidRPr="00C13E38" w:rsidRDefault="0024273A" w:rsidP="00CC455B">
      <w:pPr>
        <w:spacing w:line="260" w:lineRule="exact"/>
        <w:rPr>
          <w:b/>
          <w:bCs/>
          <w:sz w:val="20"/>
          <w:szCs w:val="20"/>
        </w:rPr>
      </w:pPr>
      <w:r w:rsidRPr="00C13E38">
        <w:rPr>
          <w:b/>
          <w:bCs/>
          <w:sz w:val="20"/>
          <w:szCs w:val="20"/>
        </w:rPr>
        <w:t>1</w:t>
      </w:r>
      <w:r w:rsidR="001E7F44" w:rsidRPr="00C13E38">
        <w:rPr>
          <w:b/>
          <w:bCs/>
          <w:sz w:val="20"/>
          <w:szCs w:val="20"/>
        </w:rPr>
        <w:t>7</w:t>
      </w:r>
      <w:r w:rsidR="0078171E" w:rsidRPr="00C13E38">
        <w:rPr>
          <w:b/>
          <w:bCs/>
          <w:sz w:val="20"/>
          <w:szCs w:val="20"/>
        </w:rPr>
        <w:t>/</w:t>
      </w:r>
      <w:r w:rsidR="001C53AC" w:rsidRPr="00C13E38">
        <w:rPr>
          <w:b/>
          <w:bCs/>
          <w:sz w:val="20"/>
          <w:szCs w:val="20"/>
        </w:rPr>
        <w:t>48</w:t>
      </w:r>
      <w:r w:rsidR="00796514" w:rsidRPr="00C13E38">
        <w:rPr>
          <w:b/>
          <w:bCs/>
          <w:sz w:val="20"/>
          <w:szCs w:val="20"/>
        </w:rPr>
        <w:t xml:space="preserve"> </w:t>
      </w:r>
      <w:r w:rsidR="00796514" w:rsidRPr="00C13E38">
        <w:rPr>
          <w:b/>
          <w:bCs/>
          <w:sz w:val="20"/>
          <w:szCs w:val="20"/>
        </w:rPr>
        <w:tab/>
      </w:r>
      <w:r w:rsidR="00940642" w:rsidRPr="00C13E38">
        <w:rPr>
          <w:b/>
          <w:bCs/>
          <w:sz w:val="20"/>
          <w:szCs w:val="20"/>
        </w:rPr>
        <w:tab/>
      </w:r>
      <w:r w:rsidR="0078171E" w:rsidRPr="00C13E38">
        <w:rPr>
          <w:b/>
          <w:bCs/>
          <w:sz w:val="20"/>
          <w:szCs w:val="20"/>
        </w:rPr>
        <w:t xml:space="preserve">Finance </w:t>
      </w:r>
    </w:p>
    <w:p w:rsidR="00940642" w:rsidRPr="00C13E38" w:rsidRDefault="00940642" w:rsidP="00940642">
      <w:pPr>
        <w:ind w:left="2160" w:hanging="720"/>
        <w:rPr>
          <w:b/>
          <w:bCs/>
          <w:sz w:val="20"/>
          <w:szCs w:val="20"/>
        </w:rPr>
      </w:pPr>
    </w:p>
    <w:p w:rsidR="003E2C24" w:rsidRPr="00C13E38" w:rsidRDefault="001C53AC" w:rsidP="00940642">
      <w:pPr>
        <w:ind w:left="2160" w:hanging="720"/>
        <w:rPr>
          <w:bCs/>
          <w:sz w:val="20"/>
          <w:szCs w:val="20"/>
        </w:rPr>
      </w:pPr>
      <w:r w:rsidRPr="00C13E38">
        <w:rPr>
          <w:bCs/>
          <w:sz w:val="20"/>
          <w:szCs w:val="20"/>
        </w:rPr>
        <w:t>48</w:t>
      </w:r>
      <w:r w:rsidR="00357618" w:rsidRPr="00C13E38">
        <w:rPr>
          <w:bCs/>
          <w:sz w:val="20"/>
          <w:szCs w:val="20"/>
        </w:rPr>
        <w:t>.1</w:t>
      </w:r>
      <w:r w:rsidR="003E2C24" w:rsidRPr="00C13E38">
        <w:rPr>
          <w:bCs/>
          <w:sz w:val="20"/>
          <w:szCs w:val="20"/>
        </w:rPr>
        <w:tab/>
        <w:t xml:space="preserve">The Parish Council approved the accounts that had been circulated </w:t>
      </w:r>
      <w:r w:rsidR="0042758D" w:rsidRPr="00C13E38">
        <w:rPr>
          <w:bCs/>
          <w:sz w:val="20"/>
          <w:szCs w:val="20"/>
        </w:rPr>
        <w:t xml:space="preserve">to all </w:t>
      </w:r>
      <w:r w:rsidR="009212A7" w:rsidRPr="00C13E38">
        <w:rPr>
          <w:bCs/>
          <w:sz w:val="20"/>
          <w:szCs w:val="20"/>
        </w:rPr>
        <w:t>C</w:t>
      </w:r>
      <w:r w:rsidR="0042758D" w:rsidRPr="00C13E38">
        <w:rPr>
          <w:bCs/>
          <w:sz w:val="20"/>
          <w:szCs w:val="20"/>
        </w:rPr>
        <w:t>ouncillors prior to the meeting (</w:t>
      </w:r>
      <w:r w:rsidR="00F86EAB" w:rsidRPr="00C13E38">
        <w:rPr>
          <w:bCs/>
          <w:sz w:val="20"/>
          <w:szCs w:val="20"/>
        </w:rPr>
        <w:t>H</w:t>
      </w:r>
      <w:r w:rsidR="0042758D" w:rsidRPr="00C13E38">
        <w:rPr>
          <w:bCs/>
          <w:sz w:val="20"/>
          <w:szCs w:val="20"/>
        </w:rPr>
        <w:t>ardcopies were available at the meeting)</w:t>
      </w:r>
      <w:r w:rsidR="00D3437B" w:rsidRPr="00C13E38">
        <w:rPr>
          <w:bCs/>
          <w:sz w:val="20"/>
          <w:szCs w:val="20"/>
        </w:rPr>
        <w:t>.</w:t>
      </w:r>
      <w:r w:rsidR="0042758D" w:rsidRPr="00C13E38">
        <w:rPr>
          <w:bCs/>
          <w:sz w:val="20"/>
          <w:szCs w:val="20"/>
        </w:rPr>
        <w:t xml:space="preserve"> </w:t>
      </w:r>
      <w:r w:rsidR="003E2C24" w:rsidRPr="00C13E38">
        <w:rPr>
          <w:bCs/>
          <w:sz w:val="20"/>
          <w:szCs w:val="20"/>
        </w:rPr>
        <w:t xml:space="preserve"> </w:t>
      </w:r>
    </w:p>
    <w:p w:rsidR="00865195" w:rsidRPr="00C13E38" w:rsidRDefault="00865195" w:rsidP="00940642">
      <w:pPr>
        <w:ind w:left="2160" w:hanging="720"/>
        <w:rPr>
          <w:bCs/>
          <w:sz w:val="20"/>
          <w:szCs w:val="20"/>
        </w:rPr>
      </w:pPr>
    </w:p>
    <w:p w:rsidR="001C53AC" w:rsidRPr="00C13E38" w:rsidRDefault="001C53AC" w:rsidP="00940642">
      <w:pPr>
        <w:ind w:left="2160" w:hanging="720"/>
        <w:rPr>
          <w:bCs/>
          <w:sz w:val="20"/>
          <w:szCs w:val="20"/>
        </w:rPr>
      </w:pPr>
      <w:r w:rsidRPr="00C13E38">
        <w:rPr>
          <w:bCs/>
          <w:sz w:val="20"/>
          <w:szCs w:val="20"/>
        </w:rPr>
        <w:t>48.2</w:t>
      </w:r>
      <w:r w:rsidRPr="00C13E38">
        <w:rPr>
          <w:bCs/>
          <w:sz w:val="20"/>
          <w:szCs w:val="20"/>
        </w:rPr>
        <w:tab/>
        <w:t xml:space="preserve">It was noted that an Internal Auditors report had been received and circulated to all Councillors.  The only recommendation was to look at numbering of pages within the Minutes.  This recommendation was noted. </w:t>
      </w:r>
    </w:p>
    <w:p w:rsidR="001C53AC" w:rsidRPr="00C13E38" w:rsidRDefault="001C53AC" w:rsidP="00940642">
      <w:pPr>
        <w:ind w:left="2160" w:hanging="720"/>
        <w:rPr>
          <w:bCs/>
          <w:sz w:val="20"/>
          <w:szCs w:val="20"/>
        </w:rPr>
      </w:pPr>
    </w:p>
    <w:p w:rsidR="00651407" w:rsidRPr="00C13E38" w:rsidRDefault="001C53AC" w:rsidP="00940642">
      <w:pPr>
        <w:ind w:left="2160" w:hanging="720"/>
        <w:rPr>
          <w:bCs/>
          <w:sz w:val="20"/>
          <w:szCs w:val="20"/>
        </w:rPr>
      </w:pPr>
      <w:r w:rsidRPr="00C13E38">
        <w:rPr>
          <w:bCs/>
          <w:sz w:val="20"/>
          <w:szCs w:val="20"/>
        </w:rPr>
        <w:t>48.3</w:t>
      </w:r>
      <w:r w:rsidRPr="00C13E38">
        <w:rPr>
          <w:bCs/>
          <w:sz w:val="20"/>
          <w:szCs w:val="20"/>
        </w:rPr>
        <w:tab/>
        <w:t>A</w:t>
      </w:r>
      <w:r w:rsidR="00BC0AB2" w:rsidRPr="00C13E38">
        <w:rPr>
          <w:bCs/>
          <w:sz w:val="20"/>
          <w:szCs w:val="20"/>
        </w:rPr>
        <w:t>n</w:t>
      </w:r>
      <w:r w:rsidRPr="00C13E38">
        <w:rPr>
          <w:bCs/>
          <w:sz w:val="20"/>
          <w:szCs w:val="20"/>
        </w:rPr>
        <w:t xml:space="preserve"> updated </w:t>
      </w:r>
      <w:r w:rsidR="006437E2" w:rsidRPr="00C13E38">
        <w:rPr>
          <w:bCs/>
          <w:sz w:val="20"/>
          <w:szCs w:val="20"/>
        </w:rPr>
        <w:t xml:space="preserve">financial </w:t>
      </w:r>
      <w:r w:rsidRPr="00C13E38">
        <w:rPr>
          <w:bCs/>
          <w:sz w:val="20"/>
          <w:szCs w:val="20"/>
        </w:rPr>
        <w:t>spreadsheet for the Café/</w:t>
      </w:r>
      <w:r w:rsidR="001A2270" w:rsidRPr="00C13E38">
        <w:rPr>
          <w:bCs/>
          <w:sz w:val="20"/>
          <w:szCs w:val="20"/>
        </w:rPr>
        <w:t>Bar was</w:t>
      </w:r>
      <w:r w:rsidRPr="00C13E38">
        <w:rPr>
          <w:bCs/>
          <w:sz w:val="20"/>
          <w:szCs w:val="20"/>
        </w:rPr>
        <w:t xml:space="preserve"> circulated to all Councillors prior to the meeting. </w:t>
      </w:r>
    </w:p>
    <w:p w:rsidR="001C53AC" w:rsidRPr="00C13E38" w:rsidRDefault="001C53AC" w:rsidP="00940642">
      <w:pPr>
        <w:ind w:left="2160" w:hanging="720"/>
        <w:rPr>
          <w:bCs/>
          <w:sz w:val="20"/>
          <w:szCs w:val="20"/>
        </w:rPr>
      </w:pPr>
    </w:p>
    <w:p w:rsidR="001C53AC" w:rsidRPr="00C13E38" w:rsidRDefault="001C53AC" w:rsidP="00940642">
      <w:pPr>
        <w:ind w:left="2160" w:hanging="720"/>
        <w:rPr>
          <w:bCs/>
          <w:sz w:val="20"/>
          <w:szCs w:val="20"/>
        </w:rPr>
      </w:pPr>
      <w:r w:rsidRPr="00C13E38">
        <w:rPr>
          <w:bCs/>
          <w:sz w:val="20"/>
          <w:szCs w:val="20"/>
        </w:rPr>
        <w:t>48.4</w:t>
      </w:r>
      <w:r w:rsidRPr="00C13E38">
        <w:rPr>
          <w:bCs/>
          <w:sz w:val="20"/>
          <w:szCs w:val="20"/>
        </w:rPr>
        <w:tab/>
        <w:t xml:space="preserve">The Council approved and agreed the changes to our Financial Regulations. </w:t>
      </w:r>
    </w:p>
    <w:p w:rsidR="001C53AC" w:rsidRPr="00C13E38" w:rsidRDefault="001C53AC" w:rsidP="00940642">
      <w:pPr>
        <w:ind w:left="2160" w:hanging="720"/>
        <w:rPr>
          <w:bCs/>
          <w:sz w:val="20"/>
          <w:szCs w:val="20"/>
        </w:rPr>
      </w:pPr>
    </w:p>
    <w:p w:rsidR="000C5BC0" w:rsidRPr="00C13E38" w:rsidRDefault="001C53AC" w:rsidP="00940642">
      <w:pPr>
        <w:ind w:left="2160" w:hanging="720"/>
        <w:rPr>
          <w:bCs/>
          <w:sz w:val="20"/>
          <w:szCs w:val="20"/>
        </w:rPr>
      </w:pPr>
      <w:r w:rsidRPr="00C13E38">
        <w:rPr>
          <w:bCs/>
          <w:sz w:val="20"/>
          <w:szCs w:val="20"/>
        </w:rPr>
        <w:t>48.5</w:t>
      </w:r>
      <w:r w:rsidRPr="00C13E38">
        <w:rPr>
          <w:bCs/>
          <w:sz w:val="20"/>
          <w:szCs w:val="20"/>
        </w:rPr>
        <w:tab/>
        <w:t xml:space="preserve">It was noted that a Grant application has been submitted to SNC for the New Homes Bonus for the following projects: </w:t>
      </w:r>
    </w:p>
    <w:p w:rsidR="000C5BC0" w:rsidRPr="00C13E38" w:rsidRDefault="000C5BC0" w:rsidP="000C5BC0">
      <w:pPr>
        <w:pStyle w:val="ListParagraph"/>
        <w:numPr>
          <w:ilvl w:val="0"/>
          <w:numId w:val="5"/>
        </w:numPr>
        <w:rPr>
          <w:bCs/>
          <w:sz w:val="20"/>
          <w:szCs w:val="20"/>
        </w:rPr>
      </w:pPr>
      <w:r w:rsidRPr="00C13E38">
        <w:rPr>
          <w:bCs/>
          <w:sz w:val="20"/>
          <w:szCs w:val="20"/>
        </w:rPr>
        <w:t>Acoustic Boarding, Website, CCTV, Materials to upgrade the kitchen, Replacement of existing lighting to LED’s</w:t>
      </w:r>
      <w:r w:rsidR="00757BFF" w:rsidRPr="00C13E38">
        <w:rPr>
          <w:bCs/>
          <w:sz w:val="20"/>
          <w:szCs w:val="20"/>
        </w:rPr>
        <w:t xml:space="preserve">, </w:t>
      </w:r>
      <w:r w:rsidRPr="00C13E38">
        <w:rPr>
          <w:bCs/>
          <w:sz w:val="20"/>
          <w:szCs w:val="20"/>
        </w:rPr>
        <w:t xml:space="preserve">replace Fire </w:t>
      </w:r>
      <w:r w:rsidR="001A2270" w:rsidRPr="00C13E38">
        <w:rPr>
          <w:bCs/>
          <w:sz w:val="20"/>
          <w:szCs w:val="20"/>
        </w:rPr>
        <w:t>Doors,</w:t>
      </w:r>
      <w:r w:rsidRPr="00C13E38">
        <w:rPr>
          <w:bCs/>
          <w:sz w:val="20"/>
          <w:szCs w:val="20"/>
        </w:rPr>
        <w:t xml:space="preserve"> Upgrading Washrooms at the Community Centre.</w:t>
      </w:r>
    </w:p>
    <w:p w:rsidR="000C5BC0" w:rsidRPr="00C13E38" w:rsidRDefault="000C5BC0" w:rsidP="00940642">
      <w:pPr>
        <w:ind w:left="2160" w:hanging="720"/>
        <w:rPr>
          <w:bCs/>
          <w:sz w:val="20"/>
          <w:szCs w:val="20"/>
        </w:rPr>
      </w:pPr>
    </w:p>
    <w:p w:rsidR="00AF3DF2" w:rsidRPr="00C13E38" w:rsidRDefault="00757BFF" w:rsidP="00940642">
      <w:pPr>
        <w:ind w:left="2160" w:hanging="720"/>
        <w:rPr>
          <w:bCs/>
          <w:sz w:val="20"/>
          <w:szCs w:val="20"/>
        </w:rPr>
      </w:pPr>
      <w:r w:rsidRPr="00C13E38">
        <w:rPr>
          <w:bCs/>
          <w:sz w:val="20"/>
          <w:szCs w:val="20"/>
        </w:rPr>
        <w:t>48.6</w:t>
      </w:r>
      <w:r w:rsidRPr="00C13E38">
        <w:rPr>
          <w:bCs/>
          <w:sz w:val="20"/>
          <w:szCs w:val="20"/>
        </w:rPr>
        <w:tab/>
        <w:t xml:space="preserve">The Parish Council agreed and approved </w:t>
      </w:r>
      <w:r w:rsidR="00AA6E4F" w:rsidRPr="00C13E38">
        <w:rPr>
          <w:bCs/>
          <w:sz w:val="20"/>
          <w:szCs w:val="20"/>
        </w:rPr>
        <w:t xml:space="preserve">the </w:t>
      </w:r>
      <w:r w:rsidRPr="00C13E38">
        <w:rPr>
          <w:bCs/>
          <w:sz w:val="20"/>
          <w:szCs w:val="20"/>
        </w:rPr>
        <w:t xml:space="preserve"> Standing Orders and Financial Risk Assessments.  Copies were sent to all Councillors prior to the meeting. </w:t>
      </w:r>
    </w:p>
    <w:p w:rsidR="00156362" w:rsidRPr="00C13E38" w:rsidRDefault="00156362" w:rsidP="00940642">
      <w:pPr>
        <w:ind w:left="2160" w:hanging="720"/>
        <w:rPr>
          <w:bCs/>
          <w:sz w:val="20"/>
          <w:szCs w:val="20"/>
        </w:rPr>
      </w:pPr>
    </w:p>
    <w:p w:rsidR="00757BFF" w:rsidRPr="00C13E38" w:rsidRDefault="00351777" w:rsidP="00940642">
      <w:pPr>
        <w:ind w:left="2160" w:hanging="720"/>
        <w:rPr>
          <w:bCs/>
          <w:sz w:val="20"/>
          <w:szCs w:val="20"/>
        </w:rPr>
      </w:pPr>
      <w:r w:rsidRPr="00C13E38">
        <w:rPr>
          <w:bCs/>
          <w:sz w:val="20"/>
          <w:szCs w:val="20"/>
        </w:rPr>
        <w:t>48.7</w:t>
      </w:r>
      <w:r w:rsidRPr="00C13E38">
        <w:rPr>
          <w:bCs/>
          <w:sz w:val="20"/>
          <w:szCs w:val="20"/>
        </w:rPr>
        <w:tab/>
        <w:t>The Parish Council approved grant funding following an application received from the 2</w:t>
      </w:r>
      <w:r w:rsidRPr="00C13E38">
        <w:rPr>
          <w:bCs/>
          <w:sz w:val="20"/>
          <w:szCs w:val="20"/>
          <w:vertAlign w:val="superscript"/>
        </w:rPr>
        <w:t>nd</w:t>
      </w:r>
      <w:r w:rsidRPr="00C13E38">
        <w:rPr>
          <w:bCs/>
          <w:sz w:val="20"/>
          <w:szCs w:val="20"/>
        </w:rPr>
        <w:t xml:space="preserve"> Grange Park Brownies unit</w:t>
      </w:r>
      <w:r w:rsidR="00EF261D" w:rsidRPr="00C13E38">
        <w:rPr>
          <w:bCs/>
          <w:sz w:val="20"/>
          <w:szCs w:val="20"/>
        </w:rPr>
        <w:t>.</w:t>
      </w:r>
      <w:r w:rsidRPr="00C13E38">
        <w:rPr>
          <w:bCs/>
          <w:sz w:val="20"/>
          <w:szCs w:val="20"/>
        </w:rPr>
        <w:t xml:space="preserve"> This unit has been open due to the success of our 1</w:t>
      </w:r>
      <w:r w:rsidRPr="00C13E38">
        <w:rPr>
          <w:bCs/>
          <w:sz w:val="20"/>
          <w:szCs w:val="20"/>
          <w:vertAlign w:val="superscript"/>
        </w:rPr>
        <w:t>st</w:t>
      </w:r>
      <w:r w:rsidRPr="00C13E38">
        <w:rPr>
          <w:bCs/>
          <w:sz w:val="20"/>
          <w:szCs w:val="20"/>
        </w:rPr>
        <w:t xml:space="preserve"> Grange Park Brownies.  The Parish Council agreed to donate £250 to the </w:t>
      </w:r>
      <w:r w:rsidR="00AA6E4F" w:rsidRPr="00C13E38">
        <w:rPr>
          <w:bCs/>
          <w:sz w:val="20"/>
          <w:szCs w:val="20"/>
        </w:rPr>
        <w:t>u</w:t>
      </w:r>
      <w:r w:rsidRPr="00C13E38">
        <w:rPr>
          <w:bCs/>
          <w:sz w:val="20"/>
          <w:szCs w:val="20"/>
        </w:rPr>
        <w:t xml:space="preserve">nit for some recreation facilities.  This grant was approved under  </w:t>
      </w:r>
    </w:p>
    <w:p w:rsidR="00351777" w:rsidRPr="00C13E38" w:rsidRDefault="00351777" w:rsidP="00AA6E4F">
      <w:pPr>
        <w:autoSpaceDE w:val="0"/>
        <w:autoSpaceDN w:val="0"/>
        <w:adjustRightInd w:val="0"/>
        <w:ind w:left="1440" w:firstLine="720"/>
        <w:rPr>
          <w:i/>
          <w:sz w:val="20"/>
          <w:szCs w:val="20"/>
        </w:rPr>
      </w:pPr>
      <w:r w:rsidRPr="00C13E38">
        <w:rPr>
          <w:i/>
          <w:sz w:val="20"/>
          <w:szCs w:val="20"/>
        </w:rPr>
        <w:t>Local Government (Miscellaneous Provisions) Act 1976, s.19</w:t>
      </w:r>
    </w:p>
    <w:p w:rsidR="001C53AC" w:rsidRPr="00C13E38" w:rsidRDefault="001C53AC" w:rsidP="00940642">
      <w:pPr>
        <w:ind w:left="2160" w:hanging="720"/>
        <w:rPr>
          <w:bCs/>
          <w:sz w:val="20"/>
          <w:szCs w:val="20"/>
        </w:rPr>
      </w:pPr>
    </w:p>
    <w:p w:rsidR="00872EBD" w:rsidRPr="00C13E38" w:rsidRDefault="00872EBD" w:rsidP="00940642">
      <w:pPr>
        <w:ind w:left="2160" w:hanging="720"/>
        <w:rPr>
          <w:bCs/>
          <w:sz w:val="20"/>
          <w:szCs w:val="20"/>
        </w:rPr>
      </w:pPr>
    </w:p>
    <w:p w:rsidR="00E3505E" w:rsidRPr="00C13E38" w:rsidRDefault="00796426" w:rsidP="00234EBE">
      <w:pPr>
        <w:pStyle w:val="Footer"/>
        <w:tabs>
          <w:tab w:val="clear" w:pos="4320"/>
          <w:tab w:val="clear" w:pos="8640"/>
        </w:tabs>
        <w:rPr>
          <w:sz w:val="20"/>
          <w:szCs w:val="20"/>
        </w:rPr>
      </w:pPr>
      <w:r w:rsidRPr="00C13E38">
        <w:rPr>
          <w:b/>
          <w:bCs/>
          <w:sz w:val="20"/>
          <w:szCs w:val="20"/>
        </w:rPr>
        <w:t>1</w:t>
      </w:r>
      <w:r w:rsidR="001E7F44" w:rsidRPr="00C13E38">
        <w:rPr>
          <w:b/>
          <w:bCs/>
          <w:sz w:val="20"/>
          <w:szCs w:val="20"/>
        </w:rPr>
        <w:t>7</w:t>
      </w:r>
      <w:r w:rsidRPr="00C13E38">
        <w:rPr>
          <w:b/>
          <w:bCs/>
          <w:sz w:val="20"/>
          <w:szCs w:val="20"/>
        </w:rPr>
        <w:t>/</w:t>
      </w:r>
      <w:r w:rsidR="00EF261D" w:rsidRPr="00C13E38">
        <w:rPr>
          <w:b/>
          <w:bCs/>
          <w:sz w:val="20"/>
          <w:szCs w:val="20"/>
        </w:rPr>
        <w:t>49</w:t>
      </w:r>
      <w:r w:rsidR="002B2069" w:rsidRPr="00C13E38">
        <w:rPr>
          <w:b/>
          <w:bCs/>
          <w:sz w:val="20"/>
          <w:szCs w:val="20"/>
        </w:rPr>
        <w:tab/>
      </w:r>
      <w:r w:rsidR="00EF261D" w:rsidRPr="00C13E38">
        <w:rPr>
          <w:b/>
          <w:bCs/>
          <w:sz w:val="20"/>
          <w:szCs w:val="20"/>
        </w:rPr>
        <w:tab/>
      </w:r>
      <w:r w:rsidR="0078171E" w:rsidRPr="00C13E38">
        <w:rPr>
          <w:b/>
          <w:bCs/>
          <w:sz w:val="20"/>
          <w:szCs w:val="20"/>
        </w:rPr>
        <w:t>Planning, Highways and Transportation</w:t>
      </w:r>
      <w:r w:rsidR="001D5796" w:rsidRPr="00C13E38">
        <w:rPr>
          <w:sz w:val="20"/>
          <w:szCs w:val="20"/>
        </w:rPr>
        <w:tab/>
      </w:r>
      <w:r w:rsidR="001D5796" w:rsidRPr="00C13E38">
        <w:rPr>
          <w:sz w:val="20"/>
          <w:szCs w:val="20"/>
        </w:rPr>
        <w:tab/>
      </w:r>
    </w:p>
    <w:p w:rsidR="00234EBE" w:rsidRPr="00C13E38" w:rsidRDefault="00F75C26" w:rsidP="007B3551">
      <w:pPr>
        <w:rPr>
          <w:sz w:val="20"/>
          <w:szCs w:val="20"/>
        </w:rPr>
      </w:pPr>
      <w:r w:rsidRPr="00C13E38">
        <w:rPr>
          <w:sz w:val="20"/>
          <w:szCs w:val="20"/>
        </w:rPr>
        <w:tab/>
      </w:r>
    </w:p>
    <w:p w:rsidR="00EF261D" w:rsidRPr="00C13E38" w:rsidRDefault="00234EBE" w:rsidP="00822332">
      <w:pPr>
        <w:rPr>
          <w:sz w:val="20"/>
          <w:szCs w:val="20"/>
        </w:rPr>
      </w:pPr>
      <w:r w:rsidRPr="00C13E38">
        <w:rPr>
          <w:sz w:val="20"/>
          <w:szCs w:val="20"/>
        </w:rPr>
        <w:tab/>
      </w:r>
      <w:r w:rsidR="00822332" w:rsidRPr="00C13E38">
        <w:rPr>
          <w:sz w:val="20"/>
          <w:szCs w:val="20"/>
        </w:rPr>
        <w:tab/>
      </w:r>
      <w:r w:rsidR="00EF261D" w:rsidRPr="00C13E38">
        <w:rPr>
          <w:sz w:val="20"/>
          <w:szCs w:val="20"/>
        </w:rPr>
        <w:t>49.1</w:t>
      </w:r>
      <w:r w:rsidR="00822332" w:rsidRPr="00C13E38">
        <w:rPr>
          <w:sz w:val="20"/>
          <w:szCs w:val="20"/>
        </w:rPr>
        <w:tab/>
      </w:r>
      <w:r w:rsidR="00EF261D" w:rsidRPr="00C13E38">
        <w:rPr>
          <w:sz w:val="20"/>
          <w:szCs w:val="20"/>
        </w:rPr>
        <w:t xml:space="preserve">The following application was received and tabled at the meeting: </w:t>
      </w:r>
    </w:p>
    <w:p w:rsidR="00EF261D" w:rsidRPr="00C13E38" w:rsidRDefault="00EF261D" w:rsidP="00822332">
      <w:pPr>
        <w:rPr>
          <w:sz w:val="20"/>
          <w:szCs w:val="20"/>
        </w:rPr>
      </w:pPr>
    </w:p>
    <w:p w:rsidR="00EF261D" w:rsidRPr="00C13E38" w:rsidRDefault="00EF261D" w:rsidP="00822332">
      <w:pPr>
        <w:rPr>
          <w:sz w:val="20"/>
          <w:szCs w:val="20"/>
        </w:rPr>
      </w:pPr>
      <w:r w:rsidRPr="00C13E38">
        <w:rPr>
          <w:sz w:val="20"/>
          <w:szCs w:val="20"/>
        </w:rPr>
        <w:tab/>
      </w:r>
      <w:r w:rsidRPr="00C13E38">
        <w:rPr>
          <w:sz w:val="20"/>
          <w:szCs w:val="20"/>
        </w:rPr>
        <w:tab/>
      </w:r>
      <w:r w:rsidRPr="00C13E38">
        <w:rPr>
          <w:sz w:val="20"/>
          <w:szCs w:val="20"/>
        </w:rPr>
        <w:tab/>
        <w:t xml:space="preserve">S/2017/0386/PCC – </w:t>
      </w:r>
      <w:r w:rsidRPr="00C13E38">
        <w:rPr>
          <w:b/>
          <w:sz w:val="20"/>
          <w:szCs w:val="20"/>
        </w:rPr>
        <w:t>FOR INFORMATION ONLY</w:t>
      </w:r>
      <w:r w:rsidRPr="00C13E38">
        <w:rPr>
          <w:sz w:val="20"/>
          <w:szCs w:val="20"/>
        </w:rPr>
        <w:t xml:space="preserve"> </w:t>
      </w:r>
    </w:p>
    <w:p w:rsidR="00EF261D" w:rsidRPr="00C13E38" w:rsidRDefault="00EF261D" w:rsidP="00822332">
      <w:pPr>
        <w:rPr>
          <w:sz w:val="20"/>
          <w:szCs w:val="20"/>
        </w:rPr>
      </w:pPr>
      <w:r w:rsidRPr="00C13E38">
        <w:rPr>
          <w:sz w:val="20"/>
          <w:szCs w:val="20"/>
        </w:rPr>
        <w:tab/>
      </w:r>
      <w:r w:rsidRPr="00C13E38">
        <w:rPr>
          <w:sz w:val="20"/>
          <w:szCs w:val="20"/>
        </w:rPr>
        <w:tab/>
      </w:r>
      <w:r w:rsidRPr="00C13E38">
        <w:rPr>
          <w:sz w:val="20"/>
          <w:szCs w:val="20"/>
        </w:rPr>
        <w:tab/>
        <w:t>Location:</w:t>
      </w:r>
      <w:r w:rsidRPr="00C13E38">
        <w:rPr>
          <w:sz w:val="20"/>
          <w:szCs w:val="20"/>
        </w:rPr>
        <w:tab/>
        <w:t>Wootton Landfill Site, London Road, Northampton</w:t>
      </w:r>
    </w:p>
    <w:p w:rsidR="00B43C2C" w:rsidRPr="00C13E38" w:rsidRDefault="00EF261D" w:rsidP="00822332">
      <w:pPr>
        <w:rPr>
          <w:sz w:val="20"/>
          <w:szCs w:val="20"/>
        </w:rPr>
      </w:pPr>
      <w:r w:rsidRPr="00C13E38">
        <w:rPr>
          <w:sz w:val="20"/>
          <w:szCs w:val="20"/>
        </w:rPr>
        <w:tab/>
      </w:r>
      <w:r w:rsidRPr="00C13E38">
        <w:rPr>
          <w:sz w:val="20"/>
          <w:szCs w:val="20"/>
        </w:rPr>
        <w:tab/>
      </w:r>
      <w:r w:rsidRPr="00C13E38">
        <w:rPr>
          <w:sz w:val="20"/>
          <w:szCs w:val="20"/>
        </w:rPr>
        <w:tab/>
        <w:t>Proposal:</w:t>
      </w:r>
      <w:r w:rsidRPr="00C13E38">
        <w:rPr>
          <w:sz w:val="20"/>
          <w:szCs w:val="20"/>
        </w:rPr>
        <w:tab/>
        <w:t>Construction of short term operational reserve, including installation of electricit</w:t>
      </w:r>
      <w:r w:rsidR="00B43C2C" w:rsidRPr="00C13E38">
        <w:rPr>
          <w:sz w:val="20"/>
          <w:szCs w:val="20"/>
        </w:rPr>
        <w:t>y</w:t>
      </w:r>
      <w:r w:rsidRPr="00C13E38">
        <w:rPr>
          <w:sz w:val="20"/>
          <w:szCs w:val="20"/>
        </w:rPr>
        <w:t xml:space="preserve"> equipment, </w:t>
      </w:r>
    </w:p>
    <w:p w:rsidR="00EF261D" w:rsidRPr="00C13E38" w:rsidRDefault="00B43C2C" w:rsidP="00822332">
      <w:pPr>
        <w:rPr>
          <w:sz w:val="20"/>
          <w:szCs w:val="20"/>
        </w:rPr>
      </w:pPr>
      <w:r w:rsidRPr="00C13E38">
        <w:rPr>
          <w:sz w:val="20"/>
          <w:szCs w:val="20"/>
        </w:rPr>
        <w:tab/>
      </w:r>
      <w:r w:rsidRPr="00C13E38">
        <w:rPr>
          <w:sz w:val="20"/>
          <w:szCs w:val="20"/>
        </w:rPr>
        <w:tab/>
      </w:r>
      <w:r w:rsidRPr="00C13E38">
        <w:rPr>
          <w:sz w:val="20"/>
          <w:szCs w:val="20"/>
        </w:rPr>
        <w:tab/>
      </w:r>
      <w:r w:rsidRPr="00C13E38">
        <w:rPr>
          <w:sz w:val="20"/>
          <w:szCs w:val="20"/>
        </w:rPr>
        <w:tab/>
      </w:r>
      <w:r w:rsidRPr="00C13E38">
        <w:rPr>
          <w:sz w:val="20"/>
          <w:szCs w:val="20"/>
        </w:rPr>
        <w:tab/>
        <w:t xml:space="preserve">a </w:t>
      </w:r>
      <w:r w:rsidR="00EF261D" w:rsidRPr="00C13E38">
        <w:rPr>
          <w:sz w:val="20"/>
          <w:szCs w:val="20"/>
        </w:rPr>
        <w:t xml:space="preserve">gas kiosk, associated ground works, plus other ancillary works. </w:t>
      </w:r>
    </w:p>
    <w:p w:rsidR="00EF261D" w:rsidRPr="00C13E38" w:rsidRDefault="00EF261D" w:rsidP="00822332">
      <w:pPr>
        <w:rPr>
          <w:sz w:val="20"/>
          <w:szCs w:val="20"/>
        </w:rPr>
      </w:pPr>
    </w:p>
    <w:p w:rsidR="00C27CB4" w:rsidRPr="00C13E38" w:rsidRDefault="000F613F" w:rsidP="000F613F">
      <w:pPr>
        <w:rPr>
          <w:sz w:val="20"/>
          <w:szCs w:val="20"/>
        </w:rPr>
      </w:pPr>
      <w:r w:rsidRPr="00C13E38">
        <w:rPr>
          <w:sz w:val="20"/>
          <w:szCs w:val="20"/>
        </w:rPr>
        <w:tab/>
      </w:r>
      <w:r w:rsidRPr="00C13E38">
        <w:rPr>
          <w:sz w:val="20"/>
          <w:szCs w:val="20"/>
        </w:rPr>
        <w:tab/>
      </w:r>
      <w:r w:rsidR="00B43C2C" w:rsidRPr="00C13E38">
        <w:rPr>
          <w:sz w:val="20"/>
          <w:szCs w:val="20"/>
        </w:rPr>
        <w:t>49.2</w:t>
      </w:r>
      <w:r w:rsidR="00091711" w:rsidRPr="00C13E38">
        <w:rPr>
          <w:sz w:val="20"/>
          <w:szCs w:val="20"/>
        </w:rPr>
        <w:tab/>
        <w:t xml:space="preserve">No </w:t>
      </w:r>
      <w:r w:rsidR="00D814AB" w:rsidRPr="00C13E38">
        <w:rPr>
          <w:sz w:val="20"/>
          <w:szCs w:val="20"/>
        </w:rPr>
        <w:t xml:space="preserve">planning </w:t>
      </w:r>
      <w:r w:rsidR="00091711" w:rsidRPr="00C13E38">
        <w:rPr>
          <w:sz w:val="20"/>
          <w:szCs w:val="20"/>
        </w:rPr>
        <w:t xml:space="preserve">approval or refusal </w:t>
      </w:r>
      <w:r w:rsidR="00D814AB" w:rsidRPr="00C13E38">
        <w:rPr>
          <w:sz w:val="20"/>
          <w:szCs w:val="20"/>
        </w:rPr>
        <w:t>decision notices were received.</w:t>
      </w:r>
      <w:r w:rsidR="00C27CB4" w:rsidRPr="00C13E38">
        <w:rPr>
          <w:sz w:val="20"/>
          <w:szCs w:val="20"/>
        </w:rPr>
        <w:t xml:space="preserve"> </w:t>
      </w:r>
    </w:p>
    <w:p w:rsidR="000F613F" w:rsidRPr="00C13E38" w:rsidRDefault="000F613F" w:rsidP="000F613F">
      <w:pPr>
        <w:rPr>
          <w:sz w:val="20"/>
          <w:szCs w:val="20"/>
        </w:rPr>
      </w:pPr>
    </w:p>
    <w:p w:rsidR="00B43C2C" w:rsidRPr="00C13E38" w:rsidRDefault="00B43C2C" w:rsidP="00DC31DE">
      <w:pPr>
        <w:ind w:left="2160" w:hanging="720"/>
        <w:rPr>
          <w:b/>
          <w:sz w:val="20"/>
          <w:szCs w:val="20"/>
        </w:rPr>
      </w:pPr>
      <w:r w:rsidRPr="00C13E38">
        <w:rPr>
          <w:sz w:val="20"/>
          <w:szCs w:val="20"/>
        </w:rPr>
        <w:t>49.3</w:t>
      </w:r>
      <w:r w:rsidRPr="00C13E38">
        <w:rPr>
          <w:sz w:val="20"/>
          <w:szCs w:val="20"/>
        </w:rPr>
        <w:tab/>
        <w:t xml:space="preserve">It was agreed that we would defer the possibility of purchasing some mobile vehicle activated signs until the speed limit on Grange Park has been clarified by Northampton County Council.  </w:t>
      </w:r>
      <w:r w:rsidRPr="00C13E38">
        <w:rPr>
          <w:b/>
          <w:sz w:val="20"/>
          <w:szCs w:val="20"/>
        </w:rPr>
        <w:t xml:space="preserve">Action: Parish Clerk </w:t>
      </w:r>
    </w:p>
    <w:p w:rsidR="00C7011F" w:rsidRPr="00C13E38" w:rsidRDefault="00C7011F" w:rsidP="005E1C8A">
      <w:pPr>
        <w:ind w:left="1440" w:firstLine="720"/>
        <w:rPr>
          <w:b/>
          <w:sz w:val="20"/>
          <w:szCs w:val="20"/>
        </w:rPr>
      </w:pPr>
    </w:p>
    <w:p w:rsidR="0066244E" w:rsidRPr="00C13E38" w:rsidRDefault="00C27CB4" w:rsidP="003350AE">
      <w:pPr>
        <w:rPr>
          <w:bCs/>
          <w:sz w:val="20"/>
          <w:szCs w:val="20"/>
        </w:rPr>
      </w:pPr>
      <w:r w:rsidRPr="00C13E38">
        <w:rPr>
          <w:sz w:val="20"/>
          <w:szCs w:val="20"/>
        </w:rPr>
        <w:tab/>
      </w:r>
      <w:r w:rsidRPr="00C13E38">
        <w:rPr>
          <w:sz w:val="20"/>
          <w:szCs w:val="20"/>
        </w:rPr>
        <w:tab/>
      </w:r>
      <w:r w:rsidR="003A0AE0" w:rsidRPr="00C13E38">
        <w:rPr>
          <w:sz w:val="20"/>
          <w:szCs w:val="20"/>
        </w:rPr>
        <w:tab/>
      </w:r>
      <w:r w:rsidR="003A0AE0" w:rsidRPr="00C13E38">
        <w:rPr>
          <w:sz w:val="20"/>
          <w:szCs w:val="20"/>
        </w:rPr>
        <w:tab/>
      </w:r>
      <w:r w:rsidR="003A0AE0" w:rsidRPr="00C13E38">
        <w:rPr>
          <w:sz w:val="20"/>
          <w:szCs w:val="20"/>
        </w:rPr>
        <w:tab/>
      </w:r>
      <w:r w:rsidR="003A0AE0" w:rsidRPr="00C13E38">
        <w:rPr>
          <w:sz w:val="20"/>
          <w:szCs w:val="20"/>
        </w:rPr>
        <w:tab/>
      </w:r>
      <w:r w:rsidR="003A0AE0" w:rsidRPr="00C13E38">
        <w:rPr>
          <w:sz w:val="20"/>
          <w:szCs w:val="20"/>
        </w:rPr>
        <w:tab/>
      </w:r>
    </w:p>
    <w:p w:rsidR="004921D1" w:rsidRPr="00C13E38" w:rsidRDefault="005A0D82" w:rsidP="00EF7F43">
      <w:pPr>
        <w:rPr>
          <w:b/>
          <w:bCs/>
          <w:sz w:val="20"/>
          <w:szCs w:val="20"/>
        </w:rPr>
      </w:pPr>
      <w:r w:rsidRPr="00C13E38">
        <w:rPr>
          <w:b/>
          <w:bCs/>
          <w:sz w:val="20"/>
          <w:szCs w:val="20"/>
        </w:rPr>
        <w:t>1</w:t>
      </w:r>
      <w:r w:rsidR="009F66D2" w:rsidRPr="00C13E38">
        <w:rPr>
          <w:b/>
          <w:bCs/>
          <w:sz w:val="20"/>
          <w:szCs w:val="20"/>
        </w:rPr>
        <w:t>7</w:t>
      </w:r>
      <w:r w:rsidR="007C1589" w:rsidRPr="00C13E38">
        <w:rPr>
          <w:b/>
          <w:bCs/>
          <w:sz w:val="20"/>
          <w:szCs w:val="20"/>
        </w:rPr>
        <w:t>/</w:t>
      </w:r>
      <w:r w:rsidR="00E33D37" w:rsidRPr="00C13E38">
        <w:rPr>
          <w:b/>
          <w:bCs/>
          <w:sz w:val="20"/>
          <w:szCs w:val="20"/>
        </w:rPr>
        <w:t>50</w:t>
      </w:r>
      <w:r w:rsidR="009121DF" w:rsidRPr="00C13E38">
        <w:rPr>
          <w:b/>
          <w:bCs/>
          <w:sz w:val="20"/>
          <w:szCs w:val="20"/>
        </w:rPr>
        <w:tab/>
      </w:r>
      <w:r w:rsidRPr="00C13E38">
        <w:rPr>
          <w:b/>
          <w:bCs/>
          <w:sz w:val="20"/>
          <w:szCs w:val="20"/>
        </w:rPr>
        <w:t xml:space="preserve"> </w:t>
      </w:r>
      <w:r w:rsidRPr="00C13E38">
        <w:rPr>
          <w:b/>
          <w:bCs/>
          <w:sz w:val="20"/>
          <w:szCs w:val="20"/>
        </w:rPr>
        <w:tab/>
      </w:r>
      <w:r w:rsidR="005C74D2" w:rsidRPr="00C13E38">
        <w:rPr>
          <w:b/>
          <w:bCs/>
          <w:sz w:val="20"/>
          <w:szCs w:val="20"/>
        </w:rPr>
        <w:t xml:space="preserve">Community Centre, Foxfield &amp; Bowling Green </w:t>
      </w:r>
    </w:p>
    <w:p w:rsidR="00865195" w:rsidRPr="00C13E38" w:rsidRDefault="00865195" w:rsidP="00EF7F43">
      <w:pPr>
        <w:rPr>
          <w:b/>
          <w:bCs/>
          <w:sz w:val="20"/>
          <w:szCs w:val="20"/>
        </w:rPr>
      </w:pPr>
    </w:p>
    <w:p w:rsidR="00DD1085" w:rsidRPr="00C13E38" w:rsidRDefault="00E33D37" w:rsidP="00D905EA">
      <w:pPr>
        <w:ind w:left="720" w:firstLine="720"/>
        <w:rPr>
          <w:sz w:val="20"/>
          <w:szCs w:val="20"/>
        </w:rPr>
      </w:pPr>
      <w:r w:rsidRPr="00C13E38">
        <w:rPr>
          <w:sz w:val="20"/>
          <w:szCs w:val="20"/>
        </w:rPr>
        <w:t>50.1</w:t>
      </w:r>
      <w:r w:rsidR="00D905EA" w:rsidRPr="00C13E38">
        <w:rPr>
          <w:sz w:val="20"/>
          <w:szCs w:val="20"/>
        </w:rPr>
        <w:tab/>
      </w:r>
      <w:r w:rsidR="00DD1085" w:rsidRPr="00C13E38">
        <w:rPr>
          <w:sz w:val="20"/>
          <w:szCs w:val="20"/>
        </w:rPr>
        <w:t xml:space="preserve">Cllr A Huddart gave on report on the following Café/Bar activities: </w:t>
      </w:r>
    </w:p>
    <w:p w:rsidR="00DD1085" w:rsidRPr="00C13E38" w:rsidRDefault="00DD1085" w:rsidP="00A54B0A">
      <w:pPr>
        <w:ind w:left="2160" w:hanging="720"/>
        <w:rPr>
          <w:sz w:val="20"/>
          <w:szCs w:val="20"/>
        </w:rPr>
      </w:pPr>
    </w:p>
    <w:p w:rsidR="00DD1085" w:rsidRPr="00C13E38" w:rsidRDefault="00DD1085" w:rsidP="00180698">
      <w:pPr>
        <w:pStyle w:val="ListParagraph"/>
        <w:numPr>
          <w:ilvl w:val="0"/>
          <w:numId w:val="3"/>
        </w:numPr>
        <w:rPr>
          <w:sz w:val="20"/>
          <w:szCs w:val="20"/>
        </w:rPr>
      </w:pPr>
      <w:r w:rsidRPr="00C13E38">
        <w:rPr>
          <w:sz w:val="20"/>
          <w:szCs w:val="20"/>
        </w:rPr>
        <w:t xml:space="preserve">A Financial Profit and Loss report was circulated with associated graphs. </w:t>
      </w:r>
    </w:p>
    <w:p w:rsidR="005C0318" w:rsidRPr="00C13E38" w:rsidRDefault="005C0318" w:rsidP="00180698">
      <w:pPr>
        <w:pStyle w:val="ListParagraph"/>
        <w:numPr>
          <w:ilvl w:val="0"/>
          <w:numId w:val="3"/>
        </w:numPr>
        <w:rPr>
          <w:sz w:val="20"/>
          <w:szCs w:val="20"/>
        </w:rPr>
      </w:pPr>
      <w:r w:rsidRPr="00C13E38">
        <w:rPr>
          <w:sz w:val="20"/>
          <w:szCs w:val="20"/>
        </w:rPr>
        <w:t>Café/Bar will be closed over the Easter Holidays</w:t>
      </w:r>
      <w:r w:rsidR="00AA6E4F" w:rsidRPr="00C13E38">
        <w:rPr>
          <w:sz w:val="20"/>
          <w:szCs w:val="20"/>
        </w:rPr>
        <w:t>.</w:t>
      </w:r>
      <w:r w:rsidRPr="00C13E38">
        <w:rPr>
          <w:sz w:val="20"/>
          <w:szCs w:val="20"/>
        </w:rPr>
        <w:t xml:space="preserve"> </w:t>
      </w:r>
    </w:p>
    <w:p w:rsidR="005C0318" w:rsidRPr="00C13E38" w:rsidRDefault="005C0318" w:rsidP="00180698">
      <w:pPr>
        <w:pStyle w:val="ListParagraph"/>
        <w:numPr>
          <w:ilvl w:val="0"/>
          <w:numId w:val="3"/>
        </w:numPr>
        <w:rPr>
          <w:sz w:val="20"/>
          <w:szCs w:val="20"/>
        </w:rPr>
      </w:pPr>
      <w:r w:rsidRPr="00C13E38">
        <w:rPr>
          <w:sz w:val="20"/>
          <w:szCs w:val="20"/>
        </w:rPr>
        <w:t>Sales continue to grow as the Café side of the business has become the lead area</w:t>
      </w:r>
      <w:r w:rsidR="00AA6E4F" w:rsidRPr="00C13E38">
        <w:rPr>
          <w:sz w:val="20"/>
          <w:szCs w:val="20"/>
        </w:rPr>
        <w:t>.</w:t>
      </w:r>
      <w:r w:rsidRPr="00C13E38">
        <w:rPr>
          <w:sz w:val="20"/>
          <w:szCs w:val="20"/>
        </w:rPr>
        <w:t xml:space="preserve"> </w:t>
      </w:r>
    </w:p>
    <w:p w:rsidR="005C0318" w:rsidRPr="00C13E38" w:rsidRDefault="005C0318" w:rsidP="00180698">
      <w:pPr>
        <w:pStyle w:val="ListParagraph"/>
        <w:numPr>
          <w:ilvl w:val="0"/>
          <w:numId w:val="3"/>
        </w:numPr>
        <w:rPr>
          <w:sz w:val="20"/>
          <w:szCs w:val="20"/>
        </w:rPr>
      </w:pPr>
      <w:r w:rsidRPr="00C13E38">
        <w:rPr>
          <w:sz w:val="20"/>
          <w:szCs w:val="20"/>
        </w:rPr>
        <w:t>Food and Coffee are bringing in more customers on a regular basis</w:t>
      </w:r>
      <w:r w:rsidR="00AA6E4F" w:rsidRPr="00C13E38">
        <w:rPr>
          <w:sz w:val="20"/>
          <w:szCs w:val="20"/>
        </w:rPr>
        <w:t>.</w:t>
      </w:r>
      <w:r w:rsidRPr="00C13E38">
        <w:rPr>
          <w:sz w:val="20"/>
          <w:szCs w:val="20"/>
        </w:rPr>
        <w:t xml:space="preserve"> </w:t>
      </w:r>
    </w:p>
    <w:p w:rsidR="005C0318" w:rsidRPr="00C13E38" w:rsidRDefault="005C0318" w:rsidP="00180698">
      <w:pPr>
        <w:pStyle w:val="ListParagraph"/>
        <w:numPr>
          <w:ilvl w:val="0"/>
          <w:numId w:val="3"/>
        </w:numPr>
        <w:rPr>
          <w:sz w:val="20"/>
          <w:szCs w:val="20"/>
        </w:rPr>
      </w:pPr>
      <w:r w:rsidRPr="00C13E38">
        <w:rPr>
          <w:sz w:val="20"/>
          <w:szCs w:val="20"/>
        </w:rPr>
        <w:t>Kitchen has now been refurbished.</w:t>
      </w:r>
    </w:p>
    <w:p w:rsidR="005C0318" w:rsidRPr="00C13E38" w:rsidRDefault="005C0318" w:rsidP="001A2270">
      <w:pPr>
        <w:rPr>
          <w:sz w:val="20"/>
          <w:szCs w:val="20"/>
        </w:rPr>
      </w:pPr>
    </w:p>
    <w:p w:rsidR="001A2270" w:rsidRPr="00C13E38" w:rsidRDefault="001A2270" w:rsidP="001A2270">
      <w:pPr>
        <w:ind w:left="1440"/>
        <w:rPr>
          <w:sz w:val="20"/>
          <w:szCs w:val="20"/>
        </w:rPr>
      </w:pPr>
      <w:r w:rsidRPr="00C13E38">
        <w:rPr>
          <w:sz w:val="20"/>
          <w:szCs w:val="20"/>
        </w:rPr>
        <w:t>50.2</w:t>
      </w:r>
      <w:r w:rsidRPr="00C13E38">
        <w:rPr>
          <w:sz w:val="20"/>
          <w:szCs w:val="20"/>
        </w:rPr>
        <w:tab/>
        <w:t xml:space="preserve">The Chairman thanked Cllrs Huddart, Aluko and Millerchip for giving up their personal time over the February </w:t>
      </w:r>
    </w:p>
    <w:p w:rsidR="001A2270" w:rsidRPr="00C13E38" w:rsidRDefault="001A2270" w:rsidP="001A2270">
      <w:pPr>
        <w:ind w:left="1440"/>
        <w:rPr>
          <w:sz w:val="20"/>
          <w:szCs w:val="20"/>
        </w:rPr>
      </w:pPr>
      <w:r w:rsidRPr="00C13E38">
        <w:rPr>
          <w:sz w:val="20"/>
          <w:szCs w:val="20"/>
        </w:rPr>
        <w:tab/>
        <w:t xml:space="preserve">half term to refurbish the café/bar kitchen,  </w:t>
      </w:r>
    </w:p>
    <w:p w:rsidR="001A2270" w:rsidRPr="00C13E38" w:rsidRDefault="001A2270" w:rsidP="001A2270">
      <w:pPr>
        <w:ind w:left="1440"/>
        <w:rPr>
          <w:sz w:val="20"/>
          <w:szCs w:val="20"/>
        </w:rPr>
      </w:pPr>
    </w:p>
    <w:p w:rsidR="001A2270" w:rsidRPr="00C13E38" w:rsidRDefault="001A2270" w:rsidP="001A2270">
      <w:pPr>
        <w:ind w:left="1440"/>
        <w:rPr>
          <w:sz w:val="20"/>
          <w:szCs w:val="20"/>
        </w:rPr>
      </w:pPr>
      <w:r w:rsidRPr="00C13E38">
        <w:rPr>
          <w:sz w:val="20"/>
          <w:szCs w:val="20"/>
        </w:rPr>
        <w:t>50.3</w:t>
      </w:r>
      <w:r w:rsidRPr="00C13E38">
        <w:rPr>
          <w:sz w:val="20"/>
          <w:szCs w:val="20"/>
        </w:rPr>
        <w:tab/>
        <w:t xml:space="preserve">Cllr M Smith informed the meeting </w:t>
      </w:r>
      <w:r w:rsidR="0026492E" w:rsidRPr="00C13E38">
        <w:rPr>
          <w:sz w:val="20"/>
          <w:szCs w:val="20"/>
        </w:rPr>
        <w:t xml:space="preserve">that </w:t>
      </w:r>
      <w:r w:rsidRPr="00C13E38">
        <w:rPr>
          <w:sz w:val="20"/>
          <w:szCs w:val="20"/>
        </w:rPr>
        <w:t>about 70 youths had attended this week.  It was also not</w:t>
      </w:r>
      <w:r w:rsidR="00AA6E4F" w:rsidRPr="00C13E38">
        <w:rPr>
          <w:sz w:val="20"/>
          <w:szCs w:val="20"/>
        </w:rPr>
        <w:t xml:space="preserve">ed that </w:t>
      </w:r>
      <w:r w:rsidRPr="00C13E38">
        <w:rPr>
          <w:sz w:val="20"/>
          <w:szCs w:val="20"/>
        </w:rPr>
        <w:t xml:space="preserve">with </w:t>
      </w:r>
    </w:p>
    <w:p w:rsidR="001A2270" w:rsidRPr="00C13E38" w:rsidRDefault="001A2270" w:rsidP="001A2270">
      <w:pPr>
        <w:ind w:left="2160"/>
        <w:rPr>
          <w:sz w:val="20"/>
          <w:szCs w:val="20"/>
        </w:rPr>
      </w:pPr>
      <w:r w:rsidRPr="00C13E38">
        <w:rPr>
          <w:sz w:val="20"/>
          <w:szCs w:val="20"/>
        </w:rPr>
        <w:t>disappointment one youth ha</w:t>
      </w:r>
      <w:r w:rsidR="00AA6E4F" w:rsidRPr="00C13E38">
        <w:rPr>
          <w:sz w:val="20"/>
          <w:szCs w:val="20"/>
        </w:rPr>
        <w:t xml:space="preserve">s had </w:t>
      </w:r>
      <w:r w:rsidRPr="00C13E38">
        <w:rPr>
          <w:sz w:val="20"/>
          <w:szCs w:val="20"/>
        </w:rPr>
        <w:t xml:space="preserve"> to be banned following continuous bad language. Some new equipment has been purchased a table tennis table (which has been financed by Cllr M Clarke, Northampton County Council) and new microphones.  Accounts have been reconciled and signed as a true record </w:t>
      </w:r>
    </w:p>
    <w:p w:rsidR="006F13FB" w:rsidRPr="00C13E38" w:rsidRDefault="006F13FB" w:rsidP="006F13FB">
      <w:pPr>
        <w:pStyle w:val="ListParagraph"/>
      </w:pPr>
    </w:p>
    <w:p w:rsidR="001A2270" w:rsidRPr="00C13E38" w:rsidRDefault="001A2270" w:rsidP="00A54B0A">
      <w:pPr>
        <w:ind w:left="2160" w:hanging="720"/>
        <w:rPr>
          <w:sz w:val="20"/>
          <w:szCs w:val="20"/>
        </w:rPr>
      </w:pPr>
    </w:p>
    <w:p w:rsidR="001A2270" w:rsidRPr="00C13E38" w:rsidRDefault="001A2270" w:rsidP="00A54B0A">
      <w:pPr>
        <w:ind w:left="2160" w:hanging="720"/>
        <w:rPr>
          <w:sz w:val="20"/>
          <w:szCs w:val="20"/>
        </w:rPr>
      </w:pPr>
    </w:p>
    <w:p w:rsidR="001A2270" w:rsidRPr="00C13E38" w:rsidRDefault="001A2270" w:rsidP="00A54B0A">
      <w:pPr>
        <w:ind w:left="2160" w:hanging="720"/>
        <w:rPr>
          <w:sz w:val="20"/>
          <w:szCs w:val="20"/>
        </w:rPr>
      </w:pPr>
    </w:p>
    <w:p w:rsidR="001A2270" w:rsidRPr="00C13E38" w:rsidRDefault="001A2270" w:rsidP="00A54B0A">
      <w:pPr>
        <w:ind w:left="2160" w:hanging="720"/>
        <w:rPr>
          <w:sz w:val="20"/>
          <w:szCs w:val="20"/>
        </w:rPr>
      </w:pPr>
    </w:p>
    <w:p w:rsidR="001A2270" w:rsidRPr="00C13E38" w:rsidRDefault="001A2270" w:rsidP="00A54B0A">
      <w:pPr>
        <w:ind w:left="2160" w:hanging="720"/>
        <w:rPr>
          <w:sz w:val="20"/>
          <w:szCs w:val="20"/>
        </w:rPr>
      </w:pPr>
    </w:p>
    <w:p w:rsidR="001A2270" w:rsidRPr="00C13E38" w:rsidRDefault="001A2270" w:rsidP="00A54B0A">
      <w:pPr>
        <w:ind w:left="2160" w:hanging="720"/>
        <w:rPr>
          <w:sz w:val="20"/>
          <w:szCs w:val="20"/>
        </w:rPr>
      </w:pPr>
    </w:p>
    <w:p w:rsidR="00DD1085" w:rsidRPr="00C13E38" w:rsidRDefault="00DD1085" w:rsidP="00A54B0A">
      <w:pPr>
        <w:ind w:left="2160" w:hanging="720"/>
        <w:rPr>
          <w:sz w:val="20"/>
          <w:szCs w:val="20"/>
        </w:rPr>
      </w:pPr>
    </w:p>
    <w:p w:rsidR="0028275B" w:rsidRPr="00C13E38" w:rsidRDefault="0029567F" w:rsidP="002A76CE">
      <w:pPr>
        <w:rPr>
          <w:b/>
          <w:sz w:val="20"/>
          <w:szCs w:val="20"/>
        </w:rPr>
      </w:pPr>
      <w:r w:rsidRPr="00C13E38">
        <w:rPr>
          <w:b/>
          <w:sz w:val="20"/>
          <w:szCs w:val="20"/>
        </w:rPr>
        <w:t>1</w:t>
      </w:r>
      <w:r w:rsidR="009F66D2" w:rsidRPr="00C13E38">
        <w:rPr>
          <w:b/>
          <w:sz w:val="20"/>
          <w:szCs w:val="20"/>
        </w:rPr>
        <w:t>7</w:t>
      </w:r>
      <w:r w:rsidRPr="00C13E38">
        <w:rPr>
          <w:b/>
          <w:sz w:val="20"/>
          <w:szCs w:val="20"/>
        </w:rPr>
        <w:t>/</w:t>
      </w:r>
      <w:r w:rsidR="001A2270" w:rsidRPr="00C13E38">
        <w:rPr>
          <w:b/>
          <w:sz w:val="20"/>
          <w:szCs w:val="20"/>
        </w:rPr>
        <w:t>51</w:t>
      </w:r>
      <w:r w:rsidR="006E7A13" w:rsidRPr="00C13E38">
        <w:rPr>
          <w:b/>
          <w:sz w:val="20"/>
          <w:szCs w:val="20"/>
        </w:rPr>
        <w:tab/>
      </w:r>
      <w:r w:rsidR="00740DF9" w:rsidRPr="00C13E38">
        <w:rPr>
          <w:b/>
          <w:sz w:val="20"/>
          <w:szCs w:val="20"/>
        </w:rPr>
        <w:tab/>
      </w:r>
      <w:r w:rsidR="006E7A13" w:rsidRPr="00C13E38">
        <w:rPr>
          <w:b/>
          <w:sz w:val="20"/>
          <w:szCs w:val="20"/>
        </w:rPr>
        <w:t xml:space="preserve">Administration &amp; Staffing </w:t>
      </w:r>
    </w:p>
    <w:p w:rsidR="0028275B" w:rsidRPr="00C13E38" w:rsidRDefault="0028275B" w:rsidP="009F7874">
      <w:pPr>
        <w:pStyle w:val="ListParagraph"/>
        <w:ind w:left="0"/>
        <w:rPr>
          <w:b/>
          <w:sz w:val="20"/>
          <w:szCs w:val="20"/>
        </w:rPr>
      </w:pPr>
    </w:p>
    <w:p w:rsidR="00F06F8F" w:rsidRPr="00C13E38" w:rsidRDefault="001A2270" w:rsidP="004729E7">
      <w:pPr>
        <w:pStyle w:val="ListParagraph"/>
        <w:ind w:left="2160" w:hanging="720"/>
        <w:rPr>
          <w:sz w:val="20"/>
          <w:szCs w:val="20"/>
        </w:rPr>
      </w:pPr>
      <w:r w:rsidRPr="00C13E38">
        <w:rPr>
          <w:sz w:val="20"/>
          <w:szCs w:val="20"/>
        </w:rPr>
        <w:t>51</w:t>
      </w:r>
      <w:r w:rsidR="009F66D2" w:rsidRPr="00C13E38">
        <w:rPr>
          <w:sz w:val="20"/>
          <w:szCs w:val="20"/>
        </w:rPr>
        <w:t>.1</w:t>
      </w:r>
      <w:r w:rsidR="00F06F8F" w:rsidRPr="00C13E38">
        <w:rPr>
          <w:sz w:val="20"/>
          <w:szCs w:val="20"/>
        </w:rPr>
        <w:tab/>
        <w:t xml:space="preserve">Due to </w:t>
      </w:r>
      <w:r w:rsidR="005E3753" w:rsidRPr="00C13E38">
        <w:rPr>
          <w:sz w:val="20"/>
          <w:szCs w:val="20"/>
        </w:rPr>
        <w:t>its</w:t>
      </w:r>
      <w:r w:rsidR="00F06F8F" w:rsidRPr="00C13E38">
        <w:rPr>
          <w:sz w:val="20"/>
          <w:szCs w:val="20"/>
        </w:rPr>
        <w:t xml:space="preserve"> sensitive nature all staffing issues were discussed under </w:t>
      </w:r>
      <w:r w:rsidR="009B1FF7" w:rsidRPr="00C13E38">
        <w:rPr>
          <w:sz w:val="20"/>
          <w:szCs w:val="20"/>
        </w:rPr>
        <w:t xml:space="preserve">39.1 </w:t>
      </w:r>
      <w:r w:rsidR="005E1C8A" w:rsidRPr="00C13E38">
        <w:rPr>
          <w:sz w:val="20"/>
          <w:szCs w:val="20"/>
        </w:rPr>
        <w:t>of these minutes.</w:t>
      </w:r>
    </w:p>
    <w:p w:rsidR="007928EA" w:rsidRPr="00C13E38" w:rsidRDefault="00FB3ACF" w:rsidP="004729E7">
      <w:pPr>
        <w:pStyle w:val="ListParagraph"/>
        <w:ind w:left="2160" w:hanging="720"/>
        <w:rPr>
          <w:sz w:val="20"/>
          <w:szCs w:val="20"/>
        </w:rPr>
      </w:pPr>
      <w:r w:rsidRPr="00C13E38">
        <w:rPr>
          <w:sz w:val="20"/>
          <w:szCs w:val="20"/>
        </w:rPr>
        <w:t xml:space="preserve"> </w:t>
      </w:r>
      <w:r w:rsidR="0075683E" w:rsidRPr="00C13E38">
        <w:rPr>
          <w:sz w:val="20"/>
          <w:szCs w:val="20"/>
        </w:rPr>
        <w:t xml:space="preserve"> </w:t>
      </w:r>
      <w:r w:rsidR="007928EA" w:rsidRPr="00C13E38">
        <w:rPr>
          <w:sz w:val="20"/>
          <w:szCs w:val="20"/>
        </w:rPr>
        <w:tab/>
      </w:r>
      <w:r w:rsidR="007928EA" w:rsidRPr="00C13E38">
        <w:rPr>
          <w:sz w:val="20"/>
          <w:szCs w:val="20"/>
        </w:rPr>
        <w:tab/>
      </w:r>
      <w:r w:rsidR="007928EA" w:rsidRPr="00C13E38">
        <w:rPr>
          <w:sz w:val="20"/>
          <w:szCs w:val="20"/>
        </w:rPr>
        <w:tab/>
      </w:r>
      <w:r w:rsidR="007928EA" w:rsidRPr="00C13E38">
        <w:rPr>
          <w:sz w:val="20"/>
          <w:szCs w:val="20"/>
        </w:rPr>
        <w:tab/>
      </w:r>
      <w:r w:rsidR="007928EA" w:rsidRPr="00C13E38">
        <w:rPr>
          <w:sz w:val="20"/>
          <w:szCs w:val="20"/>
        </w:rPr>
        <w:tab/>
      </w:r>
    </w:p>
    <w:p w:rsidR="001C0D86" w:rsidRPr="00C13E38" w:rsidRDefault="0093681E" w:rsidP="004729E7">
      <w:pPr>
        <w:pStyle w:val="ListParagraph"/>
        <w:ind w:left="0"/>
        <w:rPr>
          <w:b/>
          <w:bCs/>
          <w:sz w:val="20"/>
          <w:szCs w:val="20"/>
        </w:rPr>
      </w:pPr>
      <w:r w:rsidRPr="00C13E38">
        <w:rPr>
          <w:b/>
          <w:bCs/>
          <w:sz w:val="20"/>
          <w:szCs w:val="20"/>
        </w:rPr>
        <w:t>1</w:t>
      </w:r>
      <w:r w:rsidR="009F66D2" w:rsidRPr="00C13E38">
        <w:rPr>
          <w:b/>
          <w:bCs/>
          <w:sz w:val="20"/>
          <w:szCs w:val="20"/>
        </w:rPr>
        <w:t>7</w:t>
      </w:r>
      <w:r w:rsidR="0078171E" w:rsidRPr="00C13E38">
        <w:rPr>
          <w:b/>
          <w:bCs/>
          <w:sz w:val="20"/>
          <w:szCs w:val="20"/>
        </w:rPr>
        <w:t>/</w:t>
      </w:r>
      <w:r w:rsidR="001A2270" w:rsidRPr="00C13E38">
        <w:rPr>
          <w:b/>
          <w:bCs/>
          <w:sz w:val="20"/>
          <w:szCs w:val="20"/>
        </w:rPr>
        <w:t>52</w:t>
      </w:r>
      <w:r w:rsidR="004C740A" w:rsidRPr="00C13E38">
        <w:rPr>
          <w:b/>
          <w:bCs/>
          <w:sz w:val="20"/>
          <w:szCs w:val="20"/>
        </w:rPr>
        <w:tab/>
      </w:r>
      <w:r w:rsidR="0078171E" w:rsidRPr="00C13E38">
        <w:rPr>
          <w:b/>
          <w:bCs/>
          <w:sz w:val="20"/>
          <w:szCs w:val="20"/>
        </w:rPr>
        <w:tab/>
      </w:r>
      <w:r w:rsidR="00E839F4" w:rsidRPr="00C13E38">
        <w:rPr>
          <w:b/>
          <w:bCs/>
          <w:sz w:val="20"/>
          <w:szCs w:val="20"/>
        </w:rPr>
        <w:t xml:space="preserve">Environment </w:t>
      </w:r>
    </w:p>
    <w:p w:rsidR="00D4209F" w:rsidRPr="00C13E38" w:rsidRDefault="00F741A5" w:rsidP="00E839F4">
      <w:pPr>
        <w:rPr>
          <w:b/>
          <w:bCs/>
          <w:sz w:val="20"/>
          <w:szCs w:val="20"/>
        </w:rPr>
      </w:pPr>
      <w:r w:rsidRPr="00C13E38">
        <w:rPr>
          <w:b/>
          <w:bCs/>
          <w:sz w:val="20"/>
          <w:szCs w:val="20"/>
        </w:rPr>
        <w:tab/>
      </w:r>
    </w:p>
    <w:p w:rsidR="00983A8F" w:rsidRPr="00C13E38" w:rsidRDefault="001A2270" w:rsidP="0018494E">
      <w:pPr>
        <w:ind w:left="2160" w:hanging="720"/>
        <w:rPr>
          <w:bCs/>
          <w:sz w:val="20"/>
          <w:szCs w:val="20"/>
        </w:rPr>
      </w:pPr>
      <w:r w:rsidRPr="00C13E38">
        <w:rPr>
          <w:bCs/>
          <w:sz w:val="20"/>
          <w:szCs w:val="20"/>
        </w:rPr>
        <w:t>52.1</w:t>
      </w:r>
      <w:r w:rsidRPr="00C13E38">
        <w:rPr>
          <w:bCs/>
          <w:sz w:val="20"/>
          <w:szCs w:val="20"/>
        </w:rPr>
        <w:tab/>
        <w:t xml:space="preserve">A </w:t>
      </w:r>
      <w:r w:rsidR="00103705" w:rsidRPr="00C13E38">
        <w:rPr>
          <w:bCs/>
          <w:sz w:val="20"/>
          <w:szCs w:val="20"/>
        </w:rPr>
        <w:t>list of all works</w:t>
      </w:r>
      <w:r w:rsidR="00F06F8F" w:rsidRPr="00C13E38">
        <w:rPr>
          <w:bCs/>
          <w:sz w:val="20"/>
          <w:szCs w:val="20"/>
        </w:rPr>
        <w:t xml:space="preserve"> including outstanding actions were</w:t>
      </w:r>
      <w:r w:rsidR="00103705" w:rsidRPr="00C13E38">
        <w:rPr>
          <w:bCs/>
          <w:sz w:val="20"/>
          <w:szCs w:val="20"/>
        </w:rPr>
        <w:t xml:space="preserve"> circulated to </w:t>
      </w:r>
      <w:r w:rsidR="00F06F8F" w:rsidRPr="00C13E38">
        <w:rPr>
          <w:bCs/>
          <w:sz w:val="20"/>
          <w:szCs w:val="20"/>
        </w:rPr>
        <w:t xml:space="preserve">all </w:t>
      </w:r>
      <w:r w:rsidR="00103705" w:rsidRPr="00C13E38">
        <w:rPr>
          <w:bCs/>
          <w:sz w:val="20"/>
          <w:szCs w:val="20"/>
        </w:rPr>
        <w:t>Councillors prior to the meeting for info</w:t>
      </w:r>
      <w:r w:rsidR="00F06F8F" w:rsidRPr="00C13E38">
        <w:rPr>
          <w:bCs/>
          <w:sz w:val="20"/>
          <w:szCs w:val="20"/>
        </w:rPr>
        <w:t>rmation.</w:t>
      </w:r>
      <w:r w:rsidRPr="00C13E38">
        <w:rPr>
          <w:bCs/>
          <w:sz w:val="20"/>
          <w:szCs w:val="20"/>
        </w:rPr>
        <w:t xml:space="preserve">  The Council agreed to cut the hedges at Badger Lane.  The Parish Clerk was asked to spea</w:t>
      </w:r>
      <w:r w:rsidR="00983A8F" w:rsidRPr="00C13E38">
        <w:rPr>
          <w:bCs/>
          <w:sz w:val="20"/>
          <w:szCs w:val="20"/>
        </w:rPr>
        <w:t xml:space="preserve">k to Grange Park Rangers regarding future maintenance of the pitches. </w:t>
      </w:r>
    </w:p>
    <w:p w:rsidR="00983A8F" w:rsidRPr="00C13E38" w:rsidRDefault="00983A8F" w:rsidP="0018494E">
      <w:pPr>
        <w:ind w:left="2160" w:hanging="720"/>
        <w:rPr>
          <w:bCs/>
          <w:sz w:val="20"/>
          <w:szCs w:val="20"/>
        </w:rPr>
      </w:pPr>
    </w:p>
    <w:p w:rsidR="00983A8F" w:rsidRPr="00C13E38" w:rsidRDefault="00983A8F" w:rsidP="0018494E">
      <w:pPr>
        <w:ind w:left="2160" w:hanging="720"/>
        <w:rPr>
          <w:bCs/>
          <w:sz w:val="20"/>
          <w:szCs w:val="20"/>
        </w:rPr>
      </w:pPr>
      <w:r w:rsidRPr="00C13E38">
        <w:rPr>
          <w:bCs/>
          <w:sz w:val="20"/>
          <w:szCs w:val="20"/>
        </w:rPr>
        <w:t>52.2</w:t>
      </w:r>
      <w:r w:rsidRPr="00C13E38">
        <w:rPr>
          <w:bCs/>
          <w:sz w:val="20"/>
          <w:szCs w:val="20"/>
        </w:rPr>
        <w:tab/>
        <w:t xml:space="preserve">It was noted that R&amp;G are going to produce a schedule of works for the drainage issues at the top of </w:t>
      </w:r>
      <w:r w:rsidR="003D582D" w:rsidRPr="00C13E38">
        <w:rPr>
          <w:bCs/>
          <w:sz w:val="20"/>
          <w:szCs w:val="20"/>
        </w:rPr>
        <w:t>Foxfield</w:t>
      </w:r>
      <w:r w:rsidRPr="00C13E38">
        <w:rPr>
          <w:bCs/>
          <w:sz w:val="20"/>
          <w:szCs w:val="20"/>
        </w:rPr>
        <w:t xml:space="preserve"> Country Park.  Once this has been received it will be sent to the Wake Estate for information. </w:t>
      </w:r>
    </w:p>
    <w:p w:rsidR="009B1FF7" w:rsidRPr="00C13E38" w:rsidRDefault="00983A8F" w:rsidP="00983A8F">
      <w:pPr>
        <w:ind w:left="7920" w:firstLine="720"/>
        <w:rPr>
          <w:b/>
          <w:bCs/>
          <w:sz w:val="20"/>
          <w:szCs w:val="20"/>
        </w:rPr>
      </w:pPr>
      <w:r w:rsidRPr="00C13E38">
        <w:rPr>
          <w:b/>
          <w:bCs/>
          <w:sz w:val="20"/>
          <w:szCs w:val="20"/>
        </w:rPr>
        <w:t xml:space="preserve">Action: Parish Clerk </w:t>
      </w:r>
      <w:r w:rsidRPr="00C13E38">
        <w:rPr>
          <w:b/>
          <w:bCs/>
          <w:sz w:val="20"/>
          <w:szCs w:val="20"/>
        </w:rPr>
        <w:tab/>
      </w:r>
      <w:r w:rsidR="00F06F8F" w:rsidRPr="00C13E38">
        <w:rPr>
          <w:b/>
          <w:bCs/>
          <w:sz w:val="20"/>
          <w:szCs w:val="20"/>
        </w:rPr>
        <w:t xml:space="preserve"> </w:t>
      </w:r>
    </w:p>
    <w:p w:rsidR="00E47339" w:rsidRPr="00C13E38" w:rsidRDefault="00983A8F" w:rsidP="0018494E">
      <w:pPr>
        <w:ind w:left="2160" w:hanging="720"/>
        <w:rPr>
          <w:b/>
          <w:bCs/>
          <w:sz w:val="20"/>
          <w:szCs w:val="20"/>
        </w:rPr>
      </w:pPr>
      <w:r w:rsidRPr="00C13E38">
        <w:rPr>
          <w:bCs/>
          <w:sz w:val="20"/>
          <w:szCs w:val="20"/>
        </w:rPr>
        <w:t>52.3</w:t>
      </w:r>
      <w:r w:rsidRPr="00C13E38">
        <w:rPr>
          <w:bCs/>
          <w:sz w:val="20"/>
          <w:szCs w:val="20"/>
        </w:rPr>
        <w:tab/>
        <w:t xml:space="preserve">It was noted that three quotes had been received for the allotments entrance </w:t>
      </w:r>
      <w:r w:rsidR="00DD4FCA" w:rsidRPr="00C13E38">
        <w:rPr>
          <w:bCs/>
          <w:sz w:val="20"/>
          <w:szCs w:val="20"/>
        </w:rPr>
        <w:t xml:space="preserve">at Lark Lane, Grange Park.  The quotes were as follows S&amp;D Paving £81,860.06, Phoenix Paving £75,163.21 and NC &amp; JC Construction £106,661.59 plus VAT.  After a brief </w:t>
      </w:r>
      <w:r w:rsidR="003D582D" w:rsidRPr="00C13E38">
        <w:rPr>
          <w:bCs/>
          <w:sz w:val="20"/>
          <w:szCs w:val="20"/>
        </w:rPr>
        <w:t>discussion,</w:t>
      </w:r>
      <w:r w:rsidR="00DD4FCA" w:rsidRPr="00C13E38">
        <w:rPr>
          <w:bCs/>
          <w:sz w:val="20"/>
          <w:szCs w:val="20"/>
        </w:rPr>
        <w:t xml:space="preserve"> the council agreed to speak to NCC about reducing the scheme and costings.  A meeting has been scheduled for Friday 10</w:t>
      </w:r>
      <w:r w:rsidR="00DD4FCA" w:rsidRPr="00C13E38">
        <w:rPr>
          <w:bCs/>
          <w:sz w:val="20"/>
          <w:szCs w:val="20"/>
          <w:vertAlign w:val="superscript"/>
        </w:rPr>
        <w:t>th</w:t>
      </w:r>
      <w:r w:rsidR="00DD4FCA" w:rsidRPr="00C13E38">
        <w:rPr>
          <w:bCs/>
          <w:sz w:val="20"/>
          <w:szCs w:val="20"/>
        </w:rPr>
        <w:t xml:space="preserve"> </w:t>
      </w:r>
      <w:r w:rsidR="00912471" w:rsidRPr="00C13E38">
        <w:rPr>
          <w:bCs/>
          <w:sz w:val="20"/>
          <w:szCs w:val="20"/>
        </w:rPr>
        <w:t>March 2017 with NCC.</w:t>
      </w:r>
      <w:r w:rsidR="00E47339" w:rsidRPr="00C13E38">
        <w:rPr>
          <w:bCs/>
          <w:sz w:val="20"/>
          <w:szCs w:val="20"/>
        </w:rPr>
        <w:t xml:space="preserve">  </w:t>
      </w:r>
      <w:r w:rsidR="00E47339" w:rsidRPr="00C13E38">
        <w:rPr>
          <w:b/>
          <w:bCs/>
          <w:sz w:val="20"/>
          <w:szCs w:val="20"/>
        </w:rPr>
        <w:t xml:space="preserve">Action: Parish Clerk </w:t>
      </w:r>
    </w:p>
    <w:p w:rsidR="001A2270" w:rsidRPr="00C13E38" w:rsidRDefault="00E47339" w:rsidP="0018494E">
      <w:pPr>
        <w:ind w:left="2160" w:hanging="720"/>
        <w:rPr>
          <w:bCs/>
          <w:sz w:val="20"/>
          <w:szCs w:val="20"/>
        </w:rPr>
      </w:pPr>
      <w:r w:rsidRPr="00C13E38">
        <w:rPr>
          <w:bCs/>
          <w:sz w:val="20"/>
          <w:szCs w:val="20"/>
        </w:rPr>
        <w:tab/>
      </w:r>
      <w:r w:rsidRPr="00C13E38">
        <w:rPr>
          <w:bCs/>
          <w:sz w:val="20"/>
          <w:szCs w:val="20"/>
        </w:rPr>
        <w:tab/>
      </w:r>
      <w:r w:rsidRPr="00C13E38">
        <w:rPr>
          <w:bCs/>
          <w:sz w:val="20"/>
          <w:szCs w:val="20"/>
        </w:rPr>
        <w:tab/>
      </w:r>
      <w:r w:rsidRPr="00C13E38">
        <w:rPr>
          <w:bCs/>
          <w:sz w:val="20"/>
          <w:szCs w:val="20"/>
        </w:rPr>
        <w:tab/>
      </w:r>
      <w:r w:rsidRPr="00C13E38">
        <w:rPr>
          <w:bCs/>
          <w:sz w:val="20"/>
          <w:szCs w:val="20"/>
        </w:rPr>
        <w:tab/>
      </w:r>
      <w:r w:rsidRPr="00C13E38">
        <w:rPr>
          <w:bCs/>
          <w:sz w:val="20"/>
          <w:szCs w:val="20"/>
        </w:rPr>
        <w:tab/>
      </w:r>
      <w:r w:rsidRPr="00C13E38">
        <w:rPr>
          <w:bCs/>
          <w:sz w:val="20"/>
          <w:szCs w:val="20"/>
        </w:rPr>
        <w:tab/>
      </w:r>
      <w:r w:rsidRPr="00C13E38">
        <w:rPr>
          <w:bCs/>
          <w:sz w:val="20"/>
          <w:szCs w:val="20"/>
        </w:rPr>
        <w:tab/>
      </w:r>
      <w:r w:rsidR="00912471" w:rsidRPr="00C13E38">
        <w:rPr>
          <w:bCs/>
          <w:sz w:val="20"/>
          <w:szCs w:val="20"/>
        </w:rPr>
        <w:tab/>
      </w:r>
    </w:p>
    <w:p w:rsidR="00E47339" w:rsidRPr="00C13E38" w:rsidRDefault="00E47339" w:rsidP="00E47339">
      <w:pPr>
        <w:ind w:left="2160" w:hanging="720"/>
        <w:rPr>
          <w:bCs/>
          <w:sz w:val="20"/>
          <w:szCs w:val="20"/>
        </w:rPr>
      </w:pPr>
      <w:r w:rsidRPr="00C13E38">
        <w:rPr>
          <w:bCs/>
          <w:sz w:val="20"/>
          <w:szCs w:val="20"/>
        </w:rPr>
        <w:t>52.4</w:t>
      </w:r>
      <w:r w:rsidRPr="00C13E38">
        <w:rPr>
          <w:bCs/>
          <w:sz w:val="20"/>
          <w:szCs w:val="20"/>
        </w:rPr>
        <w:tab/>
        <w:t xml:space="preserve">Cllr A Millerchip formulated an environmental audit and circulated to all Councillors a copy prior to the meeting for information.  </w:t>
      </w:r>
      <w:r w:rsidR="00912471" w:rsidRPr="00C13E38">
        <w:rPr>
          <w:bCs/>
          <w:sz w:val="20"/>
          <w:szCs w:val="20"/>
        </w:rPr>
        <w:tab/>
      </w:r>
      <w:r w:rsidRPr="00C13E38">
        <w:rPr>
          <w:bCs/>
          <w:sz w:val="20"/>
          <w:szCs w:val="20"/>
        </w:rPr>
        <w:t>The issues that have been raised have been sent to the appropriate recipient for action.</w:t>
      </w:r>
      <w:r w:rsidRPr="00C13E38">
        <w:rPr>
          <w:bCs/>
          <w:sz w:val="20"/>
          <w:szCs w:val="20"/>
        </w:rPr>
        <w:tab/>
      </w:r>
      <w:r w:rsidRPr="00C13E38">
        <w:rPr>
          <w:bCs/>
          <w:sz w:val="20"/>
          <w:szCs w:val="20"/>
        </w:rPr>
        <w:tab/>
      </w:r>
      <w:r w:rsidRPr="00C13E38">
        <w:rPr>
          <w:bCs/>
          <w:sz w:val="20"/>
          <w:szCs w:val="20"/>
        </w:rPr>
        <w:tab/>
      </w:r>
      <w:r w:rsidRPr="00C13E38">
        <w:rPr>
          <w:bCs/>
          <w:sz w:val="20"/>
          <w:szCs w:val="20"/>
        </w:rPr>
        <w:tab/>
      </w:r>
      <w:r w:rsidRPr="00C13E38">
        <w:rPr>
          <w:bCs/>
          <w:sz w:val="20"/>
          <w:szCs w:val="20"/>
        </w:rPr>
        <w:tab/>
      </w:r>
      <w:r w:rsidR="00912471" w:rsidRPr="00C13E38">
        <w:rPr>
          <w:bCs/>
          <w:sz w:val="20"/>
          <w:szCs w:val="20"/>
        </w:rPr>
        <w:tab/>
      </w:r>
      <w:r w:rsidR="00912471" w:rsidRPr="00C13E38">
        <w:rPr>
          <w:bCs/>
          <w:sz w:val="20"/>
          <w:szCs w:val="20"/>
        </w:rPr>
        <w:tab/>
      </w:r>
      <w:r w:rsidR="00912471" w:rsidRPr="00C13E38">
        <w:rPr>
          <w:bCs/>
          <w:sz w:val="20"/>
          <w:szCs w:val="20"/>
        </w:rPr>
        <w:tab/>
      </w:r>
      <w:r w:rsidR="00912471" w:rsidRPr="00C13E38">
        <w:rPr>
          <w:bCs/>
          <w:sz w:val="20"/>
          <w:szCs w:val="20"/>
        </w:rPr>
        <w:tab/>
      </w:r>
    </w:p>
    <w:p w:rsidR="00367BF8" w:rsidRPr="00C13E38" w:rsidRDefault="00AE7FEF" w:rsidP="00E47339">
      <w:pPr>
        <w:rPr>
          <w:b/>
          <w:bCs/>
          <w:sz w:val="20"/>
          <w:szCs w:val="20"/>
        </w:rPr>
      </w:pPr>
      <w:r w:rsidRPr="00C13E38">
        <w:rPr>
          <w:b/>
          <w:bCs/>
          <w:sz w:val="20"/>
          <w:szCs w:val="20"/>
        </w:rPr>
        <w:t>1</w:t>
      </w:r>
      <w:r w:rsidR="009F66D2" w:rsidRPr="00C13E38">
        <w:rPr>
          <w:b/>
          <w:bCs/>
          <w:sz w:val="20"/>
          <w:szCs w:val="20"/>
        </w:rPr>
        <w:t>7</w:t>
      </w:r>
      <w:r w:rsidR="00BE1CCD" w:rsidRPr="00C13E38">
        <w:rPr>
          <w:b/>
          <w:bCs/>
          <w:sz w:val="20"/>
          <w:szCs w:val="20"/>
        </w:rPr>
        <w:t>/</w:t>
      </w:r>
      <w:r w:rsidR="00E47339" w:rsidRPr="00C13E38">
        <w:rPr>
          <w:b/>
          <w:bCs/>
          <w:sz w:val="20"/>
          <w:szCs w:val="20"/>
        </w:rPr>
        <w:t>53</w:t>
      </w:r>
      <w:r w:rsidR="00781A58" w:rsidRPr="00C13E38">
        <w:rPr>
          <w:b/>
          <w:bCs/>
          <w:sz w:val="20"/>
          <w:szCs w:val="20"/>
        </w:rPr>
        <w:tab/>
      </w:r>
      <w:r w:rsidR="00DB577E" w:rsidRPr="00C13E38">
        <w:rPr>
          <w:b/>
          <w:bCs/>
          <w:sz w:val="20"/>
          <w:szCs w:val="20"/>
        </w:rPr>
        <w:tab/>
      </w:r>
      <w:r w:rsidR="0078171E" w:rsidRPr="00C13E38">
        <w:rPr>
          <w:b/>
          <w:bCs/>
          <w:sz w:val="20"/>
          <w:szCs w:val="20"/>
        </w:rPr>
        <w:t>Communi</w:t>
      </w:r>
      <w:r w:rsidR="00E839F4" w:rsidRPr="00C13E38">
        <w:rPr>
          <w:b/>
          <w:bCs/>
          <w:sz w:val="20"/>
          <w:szCs w:val="20"/>
        </w:rPr>
        <w:t>cation</w:t>
      </w:r>
      <w:r w:rsidR="00832BD5" w:rsidRPr="00C13E38">
        <w:rPr>
          <w:b/>
          <w:bCs/>
          <w:sz w:val="20"/>
          <w:szCs w:val="20"/>
        </w:rPr>
        <w:t xml:space="preserve"> &amp; Social Media </w:t>
      </w:r>
      <w:r w:rsidR="00E839F4" w:rsidRPr="00C13E38">
        <w:rPr>
          <w:b/>
          <w:bCs/>
          <w:sz w:val="20"/>
          <w:szCs w:val="20"/>
        </w:rPr>
        <w:t xml:space="preserve">  </w:t>
      </w:r>
    </w:p>
    <w:p w:rsidR="00C93564" w:rsidRPr="00C13E38" w:rsidRDefault="00B9706B" w:rsidP="00C86EE9">
      <w:pPr>
        <w:rPr>
          <w:b/>
          <w:bCs/>
          <w:sz w:val="20"/>
          <w:szCs w:val="20"/>
        </w:rPr>
      </w:pPr>
      <w:r w:rsidRPr="00C13E38">
        <w:rPr>
          <w:b/>
          <w:bCs/>
          <w:sz w:val="20"/>
          <w:szCs w:val="20"/>
        </w:rPr>
        <w:tab/>
      </w:r>
      <w:r w:rsidR="0037475C" w:rsidRPr="00C13E38">
        <w:rPr>
          <w:b/>
          <w:bCs/>
          <w:sz w:val="20"/>
          <w:szCs w:val="20"/>
        </w:rPr>
        <w:tab/>
      </w:r>
    </w:p>
    <w:p w:rsidR="00832BD5" w:rsidRPr="00C13E38" w:rsidRDefault="00832BD5" w:rsidP="00C86EE9">
      <w:pPr>
        <w:rPr>
          <w:bCs/>
          <w:sz w:val="20"/>
          <w:szCs w:val="20"/>
        </w:rPr>
      </w:pPr>
      <w:r w:rsidRPr="00C13E38">
        <w:rPr>
          <w:b/>
          <w:bCs/>
          <w:sz w:val="20"/>
          <w:szCs w:val="20"/>
        </w:rPr>
        <w:tab/>
      </w:r>
      <w:r w:rsidRPr="00C13E38">
        <w:rPr>
          <w:bCs/>
          <w:sz w:val="20"/>
          <w:szCs w:val="20"/>
        </w:rPr>
        <w:tab/>
      </w:r>
      <w:r w:rsidR="00E47339" w:rsidRPr="00C13E38">
        <w:rPr>
          <w:bCs/>
          <w:sz w:val="20"/>
          <w:szCs w:val="20"/>
        </w:rPr>
        <w:t>53.1</w:t>
      </w:r>
      <w:r w:rsidRPr="00C13E38">
        <w:rPr>
          <w:bCs/>
          <w:sz w:val="20"/>
          <w:szCs w:val="20"/>
        </w:rPr>
        <w:tab/>
      </w:r>
      <w:r w:rsidR="00AA6E4F" w:rsidRPr="00C13E38">
        <w:rPr>
          <w:bCs/>
          <w:sz w:val="20"/>
          <w:szCs w:val="20"/>
        </w:rPr>
        <w:t>There are n</w:t>
      </w:r>
      <w:r w:rsidRPr="00C13E38">
        <w:rPr>
          <w:bCs/>
          <w:sz w:val="20"/>
          <w:szCs w:val="20"/>
        </w:rPr>
        <w:t xml:space="preserve">o issues on the newsletter or </w:t>
      </w:r>
      <w:r w:rsidR="00AA6E4F" w:rsidRPr="00C13E38">
        <w:rPr>
          <w:bCs/>
          <w:sz w:val="20"/>
          <w:szCs w:val="20"/>
        </w:rPr>
        <w:t xml:space="preserve">social media </w:t>
      </w:r>
      <w:r w:rsidRPr="00C13E38">
        <w:rPr>
          <w:bCs/>
          <w:sz w:val="20"/>
          <w:szCs w:val="20"/>
        </w:rPr>
        <w:t xml:space="preserve">to report </w:t>
      </w:r>
    </w:p>
    <w:p w:rsidR="00832BD5" w:rsidRPr="00C13E38" w:rsidRDefault="00832BD5" w:rsidP="00C86EE9">
      <w:pPr>
        <w:rPr>
          <w:b/>
          <w:bCs/>
          <w:sz w:val="20"/>
          <w:szCs w:val="20"/>
        </w:rPr>
      </w:pPr>
    </w:p>
    <w:p w:rsidR="00E47339" w:rsidRPr="00C13E38" w:rsidRDefault="00E47339" w:rsidP="00C86EE9">
      <w:pPr>
        <w:rPr>
          <w:bCs/>
          <w:sz w:val="20"/>
          <w:szCs w:val="20"/>
        </w:rPr>
      </w:pPr>
      <w:r w:rsidRPr="00C13E38">
        <w:rPr>
          <w:b/>
          <w:bCs/>
          <w:sz w:val="20"/>
          <w:szCs w:val="20"/>
        </w:rPr>
        <w:tab/>
      </w:r>
      <w:r w:rsidRPr="00C13E38">
        <w:rPr>
          <w:b/>
          <w:bCs/>
          <w:sz w:val="20"/>
          <w:szCs w:val="20"/>
        </w:rPr>
        <w:tab/>
      </w:r>
      <w:r w:rsidRPr="00C13E38">
        <w:rPr>
          <w:bCs/>
          <w:sz w:val="20"/>
          <w:szCs w:val="20"/>
        </w:rPr>
        <w:t>53.2</w:t>
      </w:r>
      <w:r w:rsidRPr="00C13E38">
        <w:rPr>
          <w:bCs/>
          <w:sz w:val="20"/>
          <w:szCs w:val="20"/>
        </w:rPr>
        <w:tab/>
        <w:t xml:space="preserve">Cllr Aluko informed the meeting that he had viewed the Terms and Condition of the Contract with 2commune </w:t>
      </w:r>
    </w:p>
    <w:p w:rsidR="00E47339" w:rsidRPr="00C13E38" w:rsidRDefault="00E47339" w:rsidP="00C86EE9">
      <w:pPr>
        <w:rPr>
          <w:bCs/>
          <w:sz w:val="20"/>
          <w:szCs w:val="20"/>
        </w:rPr>
      </w:pPr>
      <w:r w:rsidRPr="00C13E38">
        <w:rPr>
          <w:bCs/>
          <w:sz w:val="20"/>
          <w:szCs w:val="20"/>
        </w:rPr>
        <w:tab/>
      </w:r>
      <w:r w:rsidRPr="00C13E38">
        <w:rPr>
          <w:bCs/>
          <w:sz w:val="20"/>
          <w:szCs w:val="20"/>
        </w:rPr>
        <w:tab/>
      </w:r>
      <w:r w:rsidRPr="00C13E38">
        <w:rPr>
          <w:bCs/>
          <w:sz w:val="20"/>
          <w:szCs w:val="20"/>
        </w:rPr>
        <w:tab/>
        <w:t xml:space="preserve">and no actions were raised.   It was noted that funding has been requested from the New Homes Bonus Scheme </w:t>
      </w:r>
    </w:p>
    <w:p w:rsidR="00E47339" w:rsidRPr="00C13E38" w:rsidRDefault="00E47339" w:rsidP="00C86EE9">
      <w:pPr>
        <w:rPr>
          <w:b/>
          <w:bCs/>
          <w:sz w:val="20"/>
          <w:szCs w:val="20"/>
        </w:rPr>
      </w:pPr>
      <w:r w:rsidRPr="00C13E38">
        <w:rPr>
          <w:bCs/>
          <w:sz w:val="20"/>
          <w:szCs w:val="20"/>
        </w:rPr>
        <w:tab/>
      </w:r>
      <w:r w:rsidRPr="00C13E38">
        <w:rPr>
          <w:bCs/>
          <w:sz w:val="20"/>
          <w:szCs w:val="20"/>
        </w:rPr>
        <w:tab/>
      </w:r>
      <w:r w:rsidRPr="00C13E38">
        <w:rPr>
          <w:bCs/>
          <w:sz w:val="20"/>
          <w:szCs w:val="20"/>
        </w:rPr>
        <w:tab/>
        <w:t xml:space="preserve">and once received we will enter into a contract and update our website accordingly.  </w:t>
      </w:r>
      <w:r w:rsidRPr="00C13E38">
        <w:rPr>
          <w:b/>
          <w:bCs/>
          <w:sz w:val="20"/>
          <w:szCs w:val="20"/>
        </w:rPr>
        <w:t xml:space="preserve">Action: Parish Clerk </w:t>
      </w:r>
    </w:p>
    <w:p w:rsidR="00E47339" w:rsidRPr="00C13E38" w:rsidRDefault="00E47339" w:rsidP="00C86EE9">
      <w:pPr>
        <w:rPr>
          <w:b/>
          <w:bCs/>
          <w:sz w:val="20"/>
          <w:szCs w:val="20"/>
        </w:rPr>
      </w:pPr>
    </w:p>
    <w:p w:rsidR="0078171E" w:rsidRPr="00C13E38" w:rsidRDefault="00E8124F">
      <w:pPr>
        <w:rPr>
          <w:b/>
          <w:bCs/>
          <w:sz w:val="20"/>
          <w:szCs w:val="20"/>
        </w:rPr>
      </w:pPr>
      <w:r w:rsidRPr="00C13E38">
        <w:rPr>
          <w:b/>
          <w:bCs/>
          <w:sz w:val="20"/>
          <w:szCs w:val="20"/>
        </w:rPr>
        <w:t>1</w:t>
      </w:r>
      <w:r w:rsidR="00F87B8F" w:rsidRPr="00C13E38">
        <w:rPr>
          <w:b/>
          <w:bCs/>
          <w:sz w:val="20"/>
          <w:szCs w:val="20"/>
        </w:rPr>
        <w:t>7</w:t>
      </w:r>
      <w:r w:rsidRPr="00C13E38">
        <w:rPr>
          <w:b/>
          <w:bCs/>
          <w:sz w:val="20"/>
          <w:szCs w:val="20"/>
        </w:rPr>
        <w:t>/</w:t>
      </w:r>
      <w:r w:rsidR="00E47339" w:rsidRPr="00C13E38">
        <w:rPr>
          <w:b/>
          <w:bCs/>
          <w:sz w:val="20"/>
          <w:szCs w:val="20"/>
        </w:rPr>
        <w:t>54</w:t>
      </w:r>
      <w:r w:rsidR="00C60EAB" w:rsidRPr="00C13E38">
        <w:rPr>
          <w:b/>
          <w:bCs/>
          <w:sz w:val="20"/>
          <w:szCs w:val="20"/>
        </w:rPr>
        <w:tab/>
      </w:r>
      <w:r w:rsidR="00E86CB8" w:rsidRPr="00C13E38">
        <w:rPr>
          <w:b/>
          <w:bCs/>
          <w:sz w:val="20"/>
          <w:szCs w:val="20"/>
        </w:rPr>
        <w:tab/>
      </w:r>
      <w:r w:rsidR="0078171E" w:rsidRPr="00C13E38">
        <w:rPr>
          <w:b/>
          <w:bCs/>
          <w:sz w:val="20"/>
          <w:szCs w:val="20"/>
        </w:rPr>
        <w:t>Correspondence</w:t>
      </w:r>
    </w:p>
    <w:p w:rsidR="00133D61" w:rsidRPr="00C13E38" w:rsidRDefault="00133D61" w:rsidP="00026323">
      <w:pPr>
        <w:pStyle w:val="Header"/>
        <w:tabs>
          <w:tab w:val="clear" w:pos="4153"/>
          <w:tab w:val="clear" w:pos="8306"/>
        </w:tabs>
        <w:jc w:val="both"/>
        <w:rPr>
          <w:bCs/>
        </w:rPr>
      </w:pPr>
    </w:p>
    <w:p w:rsidR="006643D1" w:rsidRPr="00C13E38" w:rsidRDefault="006643D1" w:rsidP="00477F3A">
      <w:pPr>
        <w:pStyle w:val="Header"/>
        <w:tabs>
          <w:tab w:val="clear" w:pos="4153"/>
          <w:tab w:val="clear" w:pos="8306"/>
        </w:tabs>
        <w:jc w:val="both"/>
        <w:rPr>
          <w:bCs/>
        </w:rPr>
      </w:pPr>
      <w:r w:rsidRPr="00C13E38">
        <w:rPr>
          <w:bCs/>
        </w:rPr>
        <w:tab/>
      </w:r>
      <w:r w:rsidRPr="00C13E38">
        <w:rPr>
          <w:bCs/>
        </w:rPr>
        <w:tab/>
      </w:r>
      <w:r w:rsidR="00E47339" w:rsidRPr="00C13E38">
        <w:rPr>
          <w:bCs/>
        </w:rPr>
        <w:t>54</w:t>
      </w:r>
      <w:r w:rsidRPr="00C13E38">
        <w:rPr>
          <w:bCs/>
        </w:rPr>
        <w:t>.1</w:t>
      </w:r>
      <w:r w:rsidRPr="00C13E38">
        <w:rPr>
          <w:bCs/>
        </w:rPr>
        <w:tab/>
        <w:t>A</w:t>
      </w:r>
      <w:r w:rsidR="00477F3A" w:rsidRPr="00C13E38">
        <w:rPr>
          <w:bCs/>
        </w:rPr>
        <w:t xml:space="preserve">ll </w:t>
      </w:r>
      <w:r w:rsidR="009E37B4" w:rsidRPr="00C13E38">
        <w:rPr>
          <w:bCs/>
        </w:rPr>
        <w:t>m</w:t>
      </w:r>
      <w:r w:rsidR="00477F3A" w:rsidRPr="00C13E38">
        <w:rPr>
          <w:bCs/>
        </w:rPr>
        <w:t>atters of correspondence ha</w:t>
      </w:r>
      <w:r w:rsidR="009E37B4" w:rsidRPr="00C13E38">
        <w:rPr>
          <w:bCs/>
        </w:rPr>
        <w:t>ve</w:t>
      </w:r>
      <w:r w:rsidR="00477F3A" w:rsidRPr="00C13E38">
        <w:rPr>
          <w:bCs/>
        </w:rPr>
        <w:t xml:space="preserve"> been dealt </w:t>
      </w:r>
      <w:r w:rsidR="00865195" w:rsidRPr="00C13E38">
        <w:rPr>
          <w:bCs/>
        </w:rPr>
        <w:t xml:space="preserve">with </w:t>
      </w:r>
      <w:r w:rsidR="00477F3A" w:rsidRPr="00C13E38">
        <w:rPr>
          <w:bCs/>
        </w:rPr>
        <w:t>within the meeting.</w:t>
      </w:r>
      <w:r w:rsidR="00A53398" w:rsidRPr="00C13E38">
        <w:rPr>
          <w:bCs/>
        </w:rPr>
        <w:t xml:space="preserve"> </w:t>
      </w:r>
    </w:p>
    <w:p w:rsidR="00EB6BD1" w:rsidRPr="00C13E38" w:rsidRDefault="00A1623F" w:rsidP="00EC695F">
      <w:pPr>
        <w:pStyle w:val="Header"/>
        <w:tabs>
          <w:tab w:val="clear" w:pos="4153"/>
          <w:tab w:val="clear" w:pos="8306"/>
        </w:tabs>
        <w:jc w:val="both"/>
      </w:pPr>
      <w:r w:rsidRPr="00C13E38">
        <w:rPr>
          <w:bCs/>
        </w:rPr>
        <w:tab/>
      </w:r>
    </w:p>
    <w:p w:rsidR="00E419C4" w:rsidRPr="00C13E38" w:rsidRDefault="00DA37A6" w:rsidP="00026323">
      <w:pPr>
        <w:pStyle w:val="Header"/>
        <w:tabs>
          <w:tab w:val="clear" w:pos="4153"/>
          <w:tab w:val="clear" w:pos="8306"/>
        </w:tabs>
        <w:jc w:val="both"/>
        <w:rPr>
          <w:b/>
          <w:bCs/>
        </w:rPr>
      </w:pPr>
      <w:r w:rsidRPr="00C13E38">
        <w:rPr>
          <w:b/>
          <w:bCs/>
        </w:rPr>
        <w:t>1</w:t>
      </w:r>
      <w:r w:rsidR="00F87B8F" w:rsidRPr="00C13E38">
        <w:rPr>
          <w:b/>
          <w:bCs/>
        </w:rPr>
        <w:t>7</w:t>
      </w:r>
      <w:r w:rsidRPr="00C13E38">
        <w:rPr>
          <w:b/>
          <w:bCs/>
        </w:rPr>
        <w:t>/</w:t>
      </w:r>
      <w:r w:rsidR="00E47339" w:rsidRPr="00C13E38">
        <w:rPr>
          <w:b/>
          <w:bCs/>
        </w:rPr>
        <w:t>55</w:t>
      </w:r>
      <w:r w:rsidR="00FC07C7" w:rsidRPr="00C13E38">
        <w:rPr>
          <w:b/>
          <w:bCs/>
        </w:rPr>
        <w:tab/>
      </w:r>
      <w:r w:rsidRPr="00C13E38">
        <w:rPr>
          <w:b/>
          <w:bCs/>
        </w:rPr>
        <w:tab/>
      </w:r>
      <w:r w:rsidR="00E419C4" w:rsidRPr="00C13E38">
        <w:rPr>
          <w:b/>
          <w:bCs/>
        </w:rPr>
        <w:t xml:space="preserve">Administration &amp; Service Request </w:t>
      </w:r>
    </w:p>
    <w:p w:rsidR="00CA5364" w:rsidRPr="00C13E38" w:rsidRDefault="00CA5364" w:rsidP="00BB78E7">
      <w:pPr>
        <w:pStyle w:val="Header"/>
        <w:tabs>
          <w:tab w:val="clear" w:pos="4153"/>
          <w:tab w:val="clear" w:pos="8306"/>
          <w:tab w:val="left" w:pos="1653"/>
        </w:tabs>
        <w:jc w:val="both"/>
        <w:rPr>
          <w:bCs/>
        </w:rPr>
      </w:pPr>
    </w:p>
    <w:p w:rsidR="00A1623F" w:rsidRPr="00C13E38" w:rsidRDefault="00CA5364" w:rsidP="00477F3A">
      <w:pPr>
        <w:pStyle w:val="Header"/>
        <w:tabs>
          <w:tab w:val="clear" w:pos="4153"/>
          <w:tab w:val="clear" w:pos="8306"/>
          <w:tab w:val="left" w:pos="1653"/>
        </w:tabs>
        <w:jc w:val="both"/>
        <w:rPr>
          <w:bCs/>
        </w:rPr>
      </w:pPr>
      <w:r w:rsidRPr="00C13E38">
        <w:rPr>
          <w:bCs/>
        </w:rPr>
        <w:t xml:space="preserve">       </w:t>
      </w:r>
      <w:r w:rsidR="00865195" w:rsidRPr="00C13E38">
        <w:rPr>
          <w:bCs/>
        </w:rPr>
        <w:t xml:space="preserve">  </w:t>
      </w:r>
      <w:r w:rsidRPr="00C13E38">
        <w:rPr>
          <w:bCs/>
        </w:rPr>
        <w:t xml:space="preserve">                    </w:t>
      </w:r>
      <w:r w:rsidR="00E47339" w:rsidRPr="00C13E38">
        <w:rPr>
          <w:bCs/>
        </w:rPr>
        <w:t>55.1</w:t>
      </w:r>
      <w:r w:rsidR="007E2CD8" w:rsidRPr="00C13E38">
        <w:rPr>
          <w:bCs/>
        </w:rPr>
        <w:tab/>
      </w:r>
      <w:r w:rsidR="00A71936" w:rsidRPr="00C13E38">
        <w:rPr>
          <w:bCs/>
        </w:rPr>
        <w:t xml:space="preserve">No request </w:t>
      </w:r>
      <w:r w:rsidR="00EF2741" w:rsidRPr="00C13E38">
        <w:rPr>
          <w:bCs/>
        </w:rPr>
        <w:t>received.</w:t>
      </w:r>
      <w:r w:rsidR="00336B20" w:rsidRPr="00C13E38">
        <w:rPr>
          <w:bCs/>
        </w:rPr>
        <w:t xml:space="preserve"> </w:t>
      </w:r>
    </w:p>
    <w:p w:rsidR="00D52911" w:rsidRPr="00C13E38" w:rsidRDefault="00D52911" w:rsidP="00477F3A">
      <w:pPr>
        <w:pStyle w:val="Header"/>
        <w:tabs>
          <w:tab w:val="clear" w:pos="4153"/>
          <w:tab w:val="clear" w:pos="8306"/>
          <w:tab w:val="left" w:pos="1653"/>
        </w:tabs>
        <w:jc w:val="both"/>
        <w:rPr>
          <w:bCs/>
        </w:rPr>
      </w:pPr>
    </w:p>
    <w:p w:rsidR="00D52911" w:rsidRPr="00C13E38" w:rsidRDefault="007860D1" w:rsidP="00BB78E7">
      <w:pPr>
        <w:pStyle w:val="Header"/>
        <w:tabs>
          <w:tab w:val="clear" w:pos="4153"/>
          <w:tab w:val="clear" w:pos="8306"/>
          <w:tab w:val="left" w:pos="1653"/>
        </w:tabs>
        <w:jc w:val="both"/>
      </w:pPr>
      <w:r w:rsidRPr="00C13E38">
        <w:rPr>
          <w:b/>
        </w:rPr>
        <w:t>1</w:t>
      </w:r>
      <w:r w:rsidR="00F87B8F" w:rsidRPr="00C13E38">
        <w:rPr>
          <w:b/>
        </w:rPr>
        <w:t>7</w:t>
      </w:r>
      <w:r w:rsidRPr="00C13E38">
        <w:rPr>
          <w:b/>
        </w:rPr>
        <w:t>/</w:t>
      </w:r>
      <w:r w:rsidR="00E47339" w:rsidRPr="00C13E38">
        <w:rPr>
          <w:b/>
        </w:rPr>
        <w:t>56</w:t>
      </w:r>
      <w:r w:rsidR="00BB78E7" w:rsidRPr="00C13E38">
        <w:rPr>
          <w:b/>
        </w:rPr>
        <w:t xml:space="preserve">          </w:t>
      </w:r>
      <w:r w:rsidR="000C4BB4" w:rsidRPr="00C13E38">
        <w:rPr>
          <w:b/>
        </w:rPr>
        <w:t xml:space="preserve">  </w:t>
      </w:r>
      <w:r w:rsidR="00D52911" w:rsidRPr="00C13E38">
        <w:rPr>
          <w:b/>
        </w:rPr>
        <w:t xml:space="preserve">      Exclusion of Press and Public</w:t>
      </w:r>
      <w:r w:rsidR="00D52911" w:rsidRPr="00C13E38">
        <w:t xml:space="preserve"> </w:t>
      </w:r>
    </w:p>
    <w:p w:rsidR="00D52911" w:rsidRPr="00C13E38" w:rsidRDefault="00D52911" w:rsidP="00BB78E7">
      <w:pPr>
        <w:pStyle w:val="Header"/>
        <w:tabs>
          <w:tab w:val="clear" w:pos="4153"/>
          <w:tab w:val="clear" w:pos="8306"/>
          <w:tab w:val="left" w:pos="1653"/>
        </w:tabs>
        <w:jc w:val="both"/>
      </w:pPr>
    </w:p>
    <w:p w:rsidR="00D52911" w:rsidRPr="00C13E38" w:rsidRDefault="00D52911" w:rsidP="00BB78E7">
      <w:pPr>
        <w:pStyle w:val="Header"/>
        <w:tabs>
          <w:tab w:val="clear" w:pos="4153"/>
          <w:tab w:val="clear" w:pos="8306"/>
          <w:tab w:val="left" w:pos="1653"/>
        </w:tabs>
        <w:jc w:val="both"/>
      </w:pPr>
      <w:r w:rsidRPr="00C13E38">
        <w:t xml:space="preserve">                            </w:t>
      </w:r>
      <w:r w:rsidR="00E47339" w:rsidRPr="00C13E38">
        <w:t>56</w:t>
      </w:r>
      <w:r w:rsidRPr="00C13E38">
        <w:t xml:space="preserve">.1 </w:t>
      </w:r>
      <w:r w:rsidRPr="00C13E38">
        <w:tab/>
        <w:t xml:space="preserve">This matter will be dealt with under Section 2 and attached to the master copy only. </w:t>
      </w:r>
    </w:p>
    <w:p w:rsidR="00D52911" w:rsidRPr="00C13E38" w:rsidRDefault="00D52911" w:rsidP="00BB78E7">
      <w:pPr>
        <w:pStyle w:val="Header"/>
        <w:tabs>
          <w:tab w:val="clear" w:pos="4153"/>
          <w:tab w:val="clear" w:pos="8306"/>
          <w:tab w:val="left" w:pos="1653"/>
        </w:tabs>
        <w:jc w:val="both"/>
        <w:rPr>
          <w:b/>
        </w:rPr>
      </w:pPr>
    </w:p>
    <w:p w:rsidR="0078171E" w:rsidRPr="00C13E38" w:rsidRDefault="00D52911" w:rsidP="00BB78E7">
      <w:pPr>
        <w:pStyle w:val="Header"/>
        <w:tabs>
          <w:tab w:val="clear" w:pos="4153"/>
          <w:tab w:val="clear" w:pos="8306"/>
          <w:tab w:val="left" w:pos="1653"/>
        </w:tabs>
        <w:jc w:val="both"/>
        <w:rPr>
          <w:b/>
          <w:bCs/>
        </w:rPr>
      </w:pPr>
      <w:r w:rsidRPr="00C13E38">
        <w:rPr>
          <w:b/>
        </w:rPr>
        <w:t>1</w:t>
      </w:r>
      <w:r w:rsidR="00A91BA8" w:rsidRPr="00C13E38">
        <w:rPr>
          <w:b/>
        </w:rPr>
        <w:t>7</w:t>
      </w:r>
      <w:r w:rsidRPr="00C13E38">
        <w:rPr>
          <w:b/>
        </w:rPr>
        <w:t>/</w:t>
      </w:r>
      <w:r w:rsidR="00E47339" w:rsidRPr="00C13E38">
        <w:rPr>
          <w:b/>
        </w:rPr>
        <w:t>57</w:t>
      </w:r>
      <w:r w:rsidRPr="00C13E38">
        <w:rPr>
          <w:b/>
        </w:rPr>
        <w:t xml:space="preserve">             </w:t>
      </w:r>
      <w:r w:rsidR="000C4BB4" w:rsidRPr="00C13E38">
        <w:rPr>
          <w:b/>
        </w:rPr>
        <w:t xml:space="preserve">   </w:t>
      </w:r>
      <w:r w:rsidR="00BB78E7" w:rsidRPr="00C13E38">
        <w:rPr>
          <w:b/>
        </w:rPr>
        <w:t xml:space="preserve"> </w:t>
      </w:r>
      <w:r w:rsidR="0078171E" w:rsidRPr="00C13E38">
        <w:rPr>
          <w:b/>
        </w:rPr>
        <w:t>Date of the Next Meeting</w:t>
      </w:r>
      <w:r w:rsidR="00D61647" w:rsidRPr="00C13E38">
        <w:rPr>
          <w:b/>
        </w:rPr>
        <w:tab/>
      </w:r>
    </w:p>
    <w:p w:rsidR="00E47339" w:rsidRPr="00C13E38" w:rsidRDefault="00E47339" w:rsidP="00E47339">
      <w:pPr>
        <w:ind w:left="720" w:firstLine="720"/>
        <w:rPr>
          <w:sz w:val="20"/>
          <w:szCs w:val="20"/>
        </w:rPr>
      </w:pPr>
    </w:p>
    <w:p w:rsidR="00E47339" w:rsidRPr="00C13E38" w:rsidRDefault="00E47339" w:rsidP="00E47339">
      <w:pPr>
        <w:ind w:left="720" w:firstLine="720"/>
        <w:rPr>
          <w:sz w:val="20"/>
          <w:szCs w:val="20"/>
        </w:rPr>
      </w:pPr>
      <w:r w:rsidRPr="00C13E38">
        <w:rPr>
          <w:sz w:val="20"/>
          <w:szCs w:val="20"/>
        </w:rPr>
        <w:t>57.1</w:t>
      </w:r>
      <w:r w:rsidR="0055360B" w:rsidRPr="00C13E38">
        <w:rPr>
          <w:sz w:val="20"/>
          <w:szCs w:val="20"/>
        </w:rPr>
        <w:tab/>
      </w:r>
      <w:r w:rsidRPr="00C13E38">
        <w:rPr>
          <w:sz w:val="20"/>
          <w:szCs w:val="20"/>
        </w:rPr>
        <w:t xml:space="preserve">Due to the Easter Holidays </w:t>
      </w:r>
      <w:r w:rsidR="0026492E" w:rsidRPr="00C13E38">
        <w:rPr>
          <w:sz w:val="20"/>
          <w:szCs w:val="20"/>
        </w:rPr>
        <w:t>the</w:t>
      </w:r>
      <w:r w:rsidRPr="00C13E38">
        <w:rPr>
          <w:sz w:val="20"/>
          <w:szCs w:val="20"/>
        </w:rPr>
        <w:t xml:space="preserve"> next Parish Council meeting will be held on Thursday 30</w:t>
      </w:r>
      <w:r w:rsidRPr="00C13E38">
        <w:rPr>
          <w:sz w:val="20"/>
          <w:szCs w:val="20"/>
          <w:vertAlign w:val="superscript"/>
        </w:rPr>
        <w:t>th</w:t>
      </w:r>
      <w:r w:rsidRPr="00C13E38">
        <w:rPr>
          <w:sz w:val="20"/>
          <w:szCs w:val="20"/>
        </w:rPr>
        <w:t xml:space="preserve"> March 2017</w:t>
      </w:r>
      <w:r w:rsidR="00477F3A" w:rsidRPr="00C13E38">
        <w:rPr>
          <w:b/>
          <w:sz w:val="20"/>
          <w:szCs w:val="20"/>
        </w:rPr>
        <w:t xml:space="preserve"> </w:t>
      </w:r>
      <w:r w:rsidR="007928EA" w:rsidRPr="00C13E38">
        <w:rPr>
          <w:b/>
          <w:strike/>
          <w:sz w:val="20"/>
          <w:szCs w:val="20"/>
        </w:rPr>
        <w:t>at</w:t>
      </w:r>
      <w:r w:rsidR="007928EA" w:rsidRPr="00C13E38">
        <w:rPr>
          <w:b/>
          <w:sz w:val="20"/>
          <w:szCs w:val="20"/>
        </w:rPr>
        <w:t xml:space="preserve"> 7</w:t>
      </w:r>
      <w:r w:rsidR="00DC2E4C" w:rsidRPr="00C13E38">
        <w:rPr>
          <w:b/>
          <w:sz w:val="20"/>
          <w:szCs w:val="20"/>
        </w:rPr>
        <w:t>.30pm</w:t>
      </w:r>
      <w:r w:rsidR="00DC2E4C" w:rsidRPr="00C13E38">
        <w:rPr>
          <w:sz w:val="20"/>
          <w:szCs w:val="20"/>
        </w:rPr>
        <w:t xml:space="preserve"> </w:t>
      </w:r>
    </w:p>
    <w:p w:rsidR="00AC70E8" w:rsidRPr="00C13E38" w:rsidRDefault="00E47339" w:rsidP="00E47339">
      <w:pPr>
        <w:ind w:left="720" w:firstLine="720"/>
        <w:rPr>
          <w:sz w:val="20"/>
          <w:szCs w:val="20"/>
        </w:rPr>
      </w:pPr>
      <w:r w:rsidRPr="00C13E38">
        <w:rPr>
          <w:sz w:val="20"/>
          <w:szCs w:val="20"/>
        </w:rPr>
        <w:tab/>
      </w:r>
      <w:r w:rsidR="00DC2E4C" w:rsidRPr="00C13E38">
        <w:rPr>
          <w:sz w:val="20"/>
          <w:szCs w:val="20"/>
        </w:rPr>
        <w:t xml:space="preserve">in the </w:t>
      </w:r>
      <w:r w:rsidR="00B52922" w:rsidRPr="00C13E38">
        <w:rPr>
          <w:sz w:val="20"/>
          <w:szCs w:val="20"/>
        </w:rPr>
        <w:t>S</w:t>
      </w:r>
      <w:r w:rsidR="00DC2E4C" w:rsidRPr="00C13E38">
        <w:rPr>
          <w:sz w:val="20"/>
          <w:szCs w:val="20"/>
        </w:rPr>
        <w:t xml:space="preserve">mall </w:t>
      </w:r>
      <w:r w:rsidR="00B52922" w:rsidRPr="00C13E38">
        <w:rPr>
          <w:sz w:val="20"/>
          <w:szCs w:val="20"/>
        </w:rPr>
        <w:t>H</w:t>
      </w:r>
      <w:r w:rsidR="00DC2E4C" w:rsidRPr="00C13E38">
        <w:rPr>
          <w:sz w:val="20"/>
          <w:szCs w:val="20"/>
        </w:rPr>
        <w:t xml:space="preserve">all </w:t>
      </w:r>
      <w:r w:rsidR="000276C7" w:rsidRPr="00C13E38">
        <w:rPr>
          <w:sz w:val="20"/>
          <w:szCs w:val="20"/>
        </w:rPr>
        <w:t>at the Community</w:t>
      </w:r>
      <w:r w:rsidR="0055360B" w:rsidRPr="00C13E38">
        <w:rPr>
          <w:sz w:val="20"/>
          <w:szCs w:val="20"/>
        </w:rPr>
        <w:t xml:space="preserve"> </w:t>
      </w:r>
      <w:r w:rsidR="000276C7" w:rsidRPr="00C13E38">
        <w:rPr>
          <w:sz w:val="20"/>
          <w:szCs w:val="20"/>
        </w:rPr>
        <w:t xml:space="preserve">Centre. </w:t>
      </w:r>
    </w:p>
    <w:p w:rsidR="00E47339" w:rsidRPr="00C13E38" w:rsidRDefault="00E47339" w:rsidP="0055360B">
      <w:pPr>
        <w:ind w:left="2160" w:hanging="720"/>
        <w:rPr>
          <w:sz w:val="20"/>
          <w:szCs w:val="20"/>
        </w:rPr>
      </w:pPr>
    </w:p>
    <w:p w:rsidR="00A1623F" w:rsidRPr="00C13E38" w:rsidRDefault="00E47339" w:rsidP="0055360B">
      <w:pPr>
        <w:ind w:left="2160" w:hanging="720"/>
        <w:rPr>
          <w:b/>
          <w:i/>
          <w:sz w:val="20"/>
          <w:szCs w:val="20"/>
        </w:rPr>
      </w:pPr>
      <w:r w:rsidRPr="00C13E38">
        <w:rPr>
          <w:b/>
          <w:i/>
          <w:sz w:val="20"/>
          <w:szCs w:val="20"/>
        </w:rPr>
        <w:t xml:space="preserve">Please Note: </w:t>
      </w:r>
      <w:r w:rsidRPr="00C13E38">
        <w:rPr>
          <w:b/>
          <w:i/>
          <w:sz w:val="20"/>
          <w:szCs w:val="20"/>
        </w:rPr>
        <w:tab/>
      </w:r>
    </w:p>
    <w:p w:rsidR="00E47339" w:rsidRPr="00C13E38" w:rsidRDefault="00E47339" w:rsidP="00E47339">
      <w:pPr>
        <w:ind w:left="1440"/>
        <w:rPr>
          <w:b/>
          <w:i/>
          <w:sz w:val="20"/>
          <w:szCs w:val="20"/>
        </w:rPr>
      </w:pPr>
      <w:r w:rsidRPr="00C13E38">
        <w:rPr>
          <w:b/>
          <w:i/>
          <w:sz w:val="20"/>
          <w:szCs w:val="20"/>
        </w:rPr>
        <w:t>Annual General Meeting (AGM) – Election of Chair/Vice Chairman – Thursday 4</w:t>
      </w:r>
      <w:r w:rsidRPr="00C13E38">
        <w:rPr>
          <w:b/>
          <w:i/>
          <w:sz w:val="20"/>
          <w:szCs w:val="20"/>
          <w:vertAlign w:val="superscript"/>
        </w:rPr>
        <w:t>th</w:t>
      </w:r>
      <w:r w:rsidRPr="00C13E38">
        <w:rPr>
          <w:b/>
          <w:i/>
          <w:sz w:val="20"/>
          <w:szCs w:val="20"/>
        </w:rPr>
        <w:t xml:space="preserve"> May 2017</w:t>
      </w:r>
    </w:p>
    <w:p w:rsidR="00E47339" w:rsidRPr="00C13E38" w:rsidRDefault="00E47339" w:rsidP="00E47339">
      <w:pPr>
        <w:ind w:left="1440"/>
        <w:rPr>
          <w:b/>
          <w:i/>
          <w:sz w:val="20"/>
          <w:szCs w:val="20"/>
        </w:rPr>
      </w:pPr>
      <w:r w:rsidRPr="00C13E38">
        <w:rPr>
          <w:b/>
          <w:i/>
          <w:sz w:val="20"/>
          <w:szCs w:val="20"/>
        </w:rPr>
        <w:t>Annual Parish Meeting – Electors to attend - Thursday 1</w:t>
      </w:r>
      <w:r w:rsidRPr="00C13E38">
        <w:rPr>
          <w:b/>
          <w:i/>
          <w:sz w:val="20"/>
          <w:szCs w:val="20"/>
          <w:vertAlign w:val="superscript"/>
        </w:rPr>
        <w:t>st</w:t>
      </w:r>
      <w:r w:rsidRPr="00C13E38">
        <w:rPr>
          <w:b/>
          <w:i/>
          <w:sz w:val="20"/>
          <w:szCs w:val="20"/>
        </w:rPr>
        <w:t xml:space="preserve"> June 2017</w:t>
      </w:r>
    </w:p>
    <w:p w:rsidR="00E47339" w:rsidRPr="00C13E38" w:rsidRDefault="00E47339" w:rsidP="00E47339">
      <w:pPr>
        <w:ind w:left="1440" w:hanging="1440"/>
        <w:rPr>
          <w:sz w:val="20"/>
          <w:szCs w:val="20"/>
        </w:rPr>
      </w:pPr>
    </w:p>
    <w:p w:rsidR="00C63095" w:rsidRPr="00C13E38" w:rsidRDefault="00A1623F" w:rsidP="00AA6E4F">
      <w:pPr>
        <w:ind w:left="2160" w:hanging="720"/>
        <w:rPr>
          <w:sz w:val="20"/>
          <w:szCs w:val="20"/>
        </w:rPr>
      </w:pPr>
      <w:r w:rsidRPr="00C13E38">
        <w:rPr>
          <w:b/>
          <w:i/>
          <w:sz w:val="20"/>
          <w:szCs w:val="20"/>
        </w:rPr>
        <w:t xml:space="preserve"> </w:t>
      </w:r>
      <w:r w:rsidR="00BB21F4" w:rsidRPr="00C13E38">
        <w:rPr>
          <w:rFonts w:ascii="Verdana" w:hAnsi="Verdana"/>
          <w:sz w:val="17"/>
          <w:szCs w:val="17"/>
        </w:rPr>
        <w:t xml:space="preserve">          </w:t>
      </w:r>
      <w:r w:rsidR="006F0AAC" w:rsidRPr="00C13E38">
        <w:rPr>
          <w:rFonts w:ascii="Verdana" w:hAnsi="Verdana"/>
          <w:sz w:val="17"/>
          <w:szCs w:val="17"/>
        </w:rPr>
        <w:tab/>
      </w:r>
      <w:r w:rsidR="00C60FFE" w:rsidRPr="00C13E38">
        <w:rPr>
          <w:sz w:val="20"/>
          <w:szCs w:val="20"/>
        </w:rPr>
        <w:t xml:space="preserve"> </w:t>
      </w:r>
      <w:r w:rsidR="00D814AB" w:rsidRPr="00C13E38">
        <w:rPr>
          <w:sz w:val="20"/>
          <w:szCs w:val="20"/>
        </w:rPr>
        <w:t xml:space="preserve">     </w:t>
      </w:r>
      <w:r w:rsidR="00D814AB" w:rsidRPr="00C13E38">
        <w:rPr>
          <w:sz w:val="20"/>
          <w:szCs w:val="20"/>
        </w:rPr>
        <w:tab/>
        <w:t xml:space="preserve">There being no further business the Chairman </w:t>
      </w:r>
      <w:r w:rsidR="008E23D5" w:rsidRPr="00C13E38">
        <w:rPr>
          <w:sz w:val="20"/>
          <w:szCs w:val="20"/>
        </w:rPr>
        <w:t>c</w:t>
      </w:r>
      <w:r w:rsidR="00D814AB" w:rsidRPr="00C13E38">
        <w:rPr>
          <w:sz w:val="20"/>
          <w:szCs w:val="20"/>
        </w:rPr>
        <w:t>losed the meeting</w:t>
      </w:r>
      <w:r w:rsidR="00F87B8F" w:rsidRPr="00C13E38">
        <w:rPr>
          <w:sz w:val="20"/>
          <w:szCs w:val="20"/>
        </w:rPr>
        <w:t xml:space="preserve"> </w:t>
      </w:r>
      <w:r w:rsidR="00D814AB" w:rsidRPr="00C13E38">
        <w:rPr>
          <w:sz w:val="20"/>
          <w:szCs w:val="20"/>
        </w:rPr>
        <w:t>at</w:t>
      </w:r>
      <w:r w:rsidR="003C74AA" w:rsidRPr="00C13E38">
        <w:rPr>
          <w:sz w:val="20"/>
          <w:szCs w:val="20"/>
        </w:rPr>
        <w:t xml:space="preserve"> </w:t>
      </w:r>
      <w:r w:rsidR="00E47339" w:rsidRPr="00C13E38">
        <w:rPr>
          <w:sz w:val="20"/>
          <w:szCs w:val="20"/>
        </w:rPr>
        <w:t>8.45</w:t>
      </w:r>
      <w:r w:rsidR="009E1BE2" w:rsidRPr="00C13E38">
        <w:rPr>
          <w:sz w:val="20"/>
          <w:szCs w:val="20"/>
        </w:rPr>
        <w:t>pm.</w:t>
      </w:r>
      <w:r w:rsidR="00D814AB" w:rsidRPr="00C13E38">
        <w:rPr>
          <w:sz w:val="20"/>
          <w:szCs w:val="20"/>
        </w:rPr>
        <w:t xml:space="preserve"> </w:t>
      </w:r>
    </w:p>
    <w:p w:rsidR="00C63095" w:rsidRPr="00C13E38" w:rsidRDefault="008629DC" w:rsidP="001D50F9">
      <w:pPr>
        <w:rPr>
          <w:sz w:val="20"/>
          <w:szCs w:val="20"/>
        </w:rPr>
      </w:pPr>
      <w:r w:rsidRPr="00C13E38">
        <w:rPr>
          <w:i/>
          <w:sz w:val="20"/>
          <w:szCs w:val="20"/>
        </w:rPr>
        <w:t>Li</w:t>
      </w:r>
      <w:r w:rsidR="00C63095" w:rsidRPr="00C13E38">
        <w:rPr>
          <w:i/>
          <w:sz w:val="20"/>
          <w:szCs w:val="20"/>
        </w:rPr>
        <w:t>st of Actions</w:t>
      </w:r>
      <w:r w:rsidR="00C63095" w:rsidRPr="00C13E38">
        <w:rPr>
          <w:sz w:val="20"/>
          <w:szCs w:val="20"/>
        </w:rPr>
        <w:t xml:space="preserve"> </w:t>
      </w:r>
    </w:p>
    <w:p w:rsidR="00C63095" w:rsidRPr="00C13E38"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5157"/>
        <w:gridCol w:w="3490"/>
      </w:tblGrid>
      <w:tr w:rsidR="00C13E38" w:rsidRPr="00C13E38" w:rsidTr="00066080">
        <w:tc>
          <w:tcPr>
            <w:tcW w:w="825" w:type="dxa"/>
          </w:tcPr>
          <w:p w:rsidR="00C63095" w:rsidRPr="00C13E38" w:rsidRDefault="00C63095" w:rsidP="00C63095">
            <w:pPr>
              <w:jc w:val="center"/>
              <w:rPr>
                <w:b/>
                <w:sz w:val="20"/>
                <w:szCs w:val="20"/>
              </w:rPr>
            </w:pPr>
            <w:r w:rsidRPr="00C13E38">
              <w:rPr>
                <w:b/>
                <w:sz w:val="20"/>
                <w:szCs w:val="20"/>
              </w:rPr>
              <w:t>Minute Ref:</w:t>
            </w:r>
          </w:p>
        </w:tc>
        <w:tc>
          <w:tcPr>
            <w:tcW w:w="5157" w:type="dxa"/>
          </w:tcPr>
          <w:p w:rsidR="00C63095" w:rsidRPr="00C13E38" w:rsidRDefault="00C63095" w:rsidP="00C63095">
            <w:pPr>
              <w:jc w:val="center"/>
              <w:rPr>
                <w:b/>
                <w:sz w:val="20"/>
                <w:szCs w:val="20"/>
              </w:rPr>
            </w:pPr>
            <w:r w:rsidRPr="00C13E38">
              <w:rPr>
                <w:b/>
                <w:sz w:val="20"/>
                <w:szCs w:val="20"/>
              </w:rPr>
              <w:t>Action</w:t>
            </w:r>
          </w:p>
        </w:tc>
        <w:tc>
          <w:tcPr>
            <w:tcW w:w="3490" w:type="dxa"/>
          </w:tcPr>
          <w:p w:rsidR="00C63095" w:rsidRPr="00C13E38" w:rsidRDefault="00C63095" w:rsidP="00C63095">
            <w:pPr>
              <w:jc w:val="center"/>
              <w:rPr>
                <w:b/>
                <w:sz w:val="20"/>
                <w:szCs w:val="20"/>
              </w:rPr>
            </w:pPr>
            <w:r w:rsidRPr="00C13E38">
              <w:rPr>
                <w:b/>
                <w:sz w:val="20"/>
                <w:szCs w:val="20"/>
              </w:rPr>
              <w:t>By Whom</w:t>
            </w:r>
          </w:p>
        </w:tc>
      </w:tr>
      <w:tr w:rsidR="00C13E38" w:rsidRPr="00C13E38" w:rsidTr="00066080">
        <w:tc>
          <w:tcPr>
            <w:tcW w:w="825" w:type="dxa"/>
          </w:tcPr>
          <w:p w:rsidR="002A41E5" w:rsidRPr="00C13E38" w:rsidRDefault="002A41E5" w:rsidP="003F6387">
            <w:pPr>
              <w:rPr>
                <w:sz w:val="20"/>
                <w:szCs w:val="20"/>
              </w:rPr>
            </w:pPr>
            <w:r w:rsidRPr="00C13E38">
              <w:rPr>
                <w:sz w:val="20"/>
                <w:szCs w:val="20"/>
              </w:rPr>
              <w:t>42.1</w:t>
            </w:r>
          </w:p>
        </w:tc>
        <w:tc>
          <w:tcPr>
            <w:tcW w:w="5157" w:type="dxa"/>
          </w:tcPr>
          <w:p w:rsidR="002A41E5" w:rsidRPr="00C13E38" w:rsidRDefault="002A41E5" w:rsidP="0026492E">
            <w:pPr>
              <w:rPr>
                <w:sz w:val="20"/>
                <w:szCs w:val="20"/>
              </w:rPr>
            </w:pPr>
            <w:r w:rsidRPr="00C13E38">
              <w:rPr>
                <w:bCs/>
                <w:sz w:val="20"/>
                <w:szCs w:val="20"/>
              </w:rPr>
              <w:t>Log of Vehicle Registration at Amazon</w:t>
            </w:r>
          </w:p>
        </w:tc>
        <w:tc>
          <w:tcPr>
            <w:tcW w:w="3490" w:type="dxa"/>
          </w:tcPr>
          <w:p w:rsidR="002A41E5" w:rsidRPr="00C13E38" w:rsidRDefault="002A41E5" w:rsidP="008E23D5">
            <w:pPr>
              <w:rPr>
                <w:sz w:val="20"/>
                <w:szCs w:val="20"/>
              </w:rPr>
            </w:pPr>
            <w:r w:rsidRPr="00C13E38">
              <w:rPr>
                <w:sz w:val="20"/>
                <w:szCs w:val="20"/>
              </w:rPr>
              <w:t>Cllr A Millerchip</w:t>
            </w:r>
          </w:p>
        </w:tc>
      </w:tr>
      <w:tr w:rsidR="00C13E38" w:rsidRPr="00C13E38" w:rsidTr="00066080">
        <w:tc>
          <w:tcPr>
            <w:tcW w:w="825" w:type="dxa"/>
          </w:tcPr>
          <w:p w:rsidR="00C63095" w:rsidRPr="00C13E38" w:rsidRDefault="00C73488" w:rsidP="003F6387">
            <w:pPr>
              <w:rPr>
                <w:sz w:val="20"/>
                <w:szCs w:val="20"/>
              </w:rPr>
            </w:pPr>
            <w:r w:rsidRPr="00C13E38">
              <w:rPr>
                <w:sz w:val="20"/>
                <w:szCs w:val="20"/>
              </w:rPr>
              <w:t>47.1</w:t>
            </w:r>
          </w:p>
        </w:tc>
        <w:tc>
          <w:tcPr>
            <w:tcW w:w="5157" w:type="dxa"/>
          </w:tcPr>
          <w:p w:rsidR="00C63095" w:rsidRPr="00C13E38" w:rsidRDefault="001C2BDC" w:rsidP="00C63095">
            <w:pPr>
              <w:rPr>
                <w:sz w:val="20"/>
                <w:szCs w:val="20"/>
              </w:rPr>
            </w:pPr>
            <w:r w:rsidRPr="00C13E38">
              <w:rPr>
                <w:sz w:val="20"/>
                <w:szCs w:val="20"/>
              </w:rPr>
              <w:t>Police Commissioner Meeting</w:t>
            </w:r>
          </w:p>
        </w:tc>
        <w:tc>
          <w:tcPr>
            <w:tcW w:w="3490" w:type="dxa"/>
          </w:tcPr>
          <w:p w:rsidR="008E23D5" w:rsidRPr="00C13E38" w:rsidRDefault="001C2BDC" w:rsidP="008E23D5">
            <w:pPr>
              <w:rPr>
                <w:sz w:val="20"/>
                <w:szCs w:val="20"/>
              </w:rPr>
            </w:pPr>
            <w:r w:rsidRPr="00C13E38">
              <w:rPr>
                <w:sz w:val="20"/>
                <w:szCs w:val="20"/>
              </w:rPr>
              <w:t xml:space="preserve">Cllr A Huddart </w:t>
            </w:r>
          </w:p>
        </w:tc>
      </w:tr>
      <w:tr w:rsidR="00C13E38" w:rsidRPr="00C13E38" w:rsidTr="00066080">
        <w:tc>
          <w:tcPr>
            <w:tcW w:w="825" w:type="dxa"/>
          </w:tcPr>
          <w:p w:rsidR="00C63095" w:rsidRPr="00C13E38" w:rsidRDefault="001C2BDC" w:rsidP="001D50F9">
            <w:pPr>
              <w:rPr>
                <w:sz w:val="20"/>
                <w:szCs w:val="20"/>
              </w:rPr>
            </w:pPr>
            <w:r w:rsidRPr="00C13E38">
              <w:rPr>
                <w:sz w:val="20"/>
                <w:szCs w:val="20"/>
              </w:rPr>
              <w:t>49.3</w:t>
            </w:r>
          </w:p>
        </w:tc>
        <w:tc>
          <w:tcPr>
            <w:tcW w:w="5157" w:type="dxa"/>
          </w:tcPr>
          <w:p w:rsidR="00C63095" w:rsidRPr="00C13E38" w:rsidRDefault="001C2BDC" w:rsidP="001D50F9">
            <w:pPr>
              <w:rPr>
                <w:sz w:val="20"/>
                <w:szCs w:val="20"/>
              </w:rPr>
            </w:pPr>
            <w:r w:rsidRPr="00C13E38">
              <w:rPr>
                <w:sz w:val="20"/>
                <w:szCs w:val="20"/>
              </w:rPr>
              <w:t xml:space="preserve">Police activated signs </w:t>
            </w:r>
          </w:p>
        </w:tc>
        <w:tc>
          <w:tcPr>
            <w:tcW w:w="3490" w:type="dxa"/>
          </w:tcPr>
          <w:p w:rsidR="00C63095" w:rsidRPr="00C13E38" w:rsidRDefault="001C2BDC" w:rsidP="001D50F9">
            <w:pPr>
              <w:rPr>
                <w:sz w:val="20"/>
                <w:szCs w:val="20"/>
              </w:rPr>
            </w:pPr>
            <w:r w:rsidRPr="00C13E38">
              <w:rPr>
                <w:sz w:val="20"/>
                <w:szCs w:val="20"/>
              </w:rPr>
              <w:t xml:space="preserve">Parish Clerk </w:t>
            </w:r>
          </w:p>
        </w:tc>
      </w:tr>
      <w:tr w:rsidR="00C13E38" w:rsidRPr="00C13E38" w:rsidTr="00066080">
        <w:tc>
          <w:tcPr>
            <w:tcW w:w="825" w:type="dxa"/>
          </w:tcPr>
          <w:p w:rsidR="00B27327" w:rsidRPr="00C13E38" w:rsidRDefault="001C2BDC" w:rsidP="001D50F9">
            <w:pPr>
              <w:rPr>
                <w:sz w:val="20"/>
                <w:szCs w:val="20"/>
              </w:rPr>
            </w:pPr>
            <w:r w:rsidRPr="00C13E38">
              <w:rPr>
                <w:sz w:val="20"/>
                <w:szCs w:val="20"/>
              </w:rPr>
              <w:t>52.2</w:t>
            </w:r>
          </w:p>
        </w:tc>
        <w:tc>
          <w:tcPr>
            <w:tcW w:w="5157" w:type="dxa"/>
          </w:tcPr>
          <w:p w:rsidR="00B27327" w:rsidRPr="00C13E38" w:rsidRDefault="001C2BDC" w:rsidP="00282FCF">
            <w:pPr>
              <w:rPr>
                <w:sz w:val="20"/>
                <w:szCs w:val="20"/>
              </w:rPr>
            </w:pPr>
            <w:r w:rsidRPr="00C13E38">
              <w:rPr>
                <w:sz w:val="20"/>
                <w:szCs w:val="20"/>
              </w:rPr>
              <w:t>Drainage issues at Foxfields</w:t>
            </w:r>
          </w:p>
        </w:tc>
        <w:tc>
          <w:tcPr>
            <w:tcW w:w="3490" w:type="dxa"/>
          </w:tcPr>
          <w:p w:rsidR="00B27327" w:rsidRPr="00C13E38" w:rsidRDefault="001C2BDC" w:rsidP="001D50F9">
            <w:pPr>
              <w:rPr>
                <w:sz w:val="20"/>
                <w:szCs w:val="20"/>
              </w:rPr>
            </w:pPr>
            <w:r w:rsidRPr="00C13E38">
              <w:rPr>
                <w:sz w:val="20"/>
                <w:szCs w:val="20"/>
              </w:rPr>
              <w:t xml:space="preserve">Parish Clerk </w:t>
            </w:r>
          </w:p>
        </w:tc>
      </w:tr>
      <w:tr w:rsidR="00C13E38" w:rsidRPr="00C13E38" w:rsidTr="00066080">
        <w:tc>
          <w:tcPr>
            <w:tcW w:w="825" w:type="dxa"/>
          </w:tcPr>
          <w:p w:rsidR="008E23D5" w:rsidRPr="00C13E38" w:rsidRDefault="001C2BDC" w:rsidP="001D50F9">
            <w:pPr>
              <w:rPr>
                <w:sz w:val="20"/>
                <w:szCs w:val="20"/>
              </w:rPr>
            </w:pPr>
            <w:r w:rsidRPr="00C13E38">
              <w:rPr>
                <w:sz w:val="20"/>
                <w:szCs w:val="20"/>
              </w:rPr>
              <w:t>52.3</w:t>
            </w:r>
          </w:p>
        </w:tc>
        <w:tc>
          <w:tcPr>
            <w:tcW w:w="5157" w:type="dxa"/>
          </w:tcPr>
          <w:p w:rsidR="008E23D5" w:rsidRPr="00C13E38" w:rsidRDefault="001C2BDC" w:rsidP="00282FCF">
            <w:pPr>
              <w:rPr>
                <w:sz w:val="20"/>
                <w:szCs w:val="20"/>
              </w:rPr>
            </w:pPr>
            <w:r w:rsidRPr="00C13E38">
              <w:rPr>
                <w:sz w:val="20"/>
                <w:szCs w:val="20"/>
              </w:rPr>
              <w:t xml:space="preserve">Allotments Entrance </w:t>
            </w:r>
          </w:p>
        </w:tc>
        <w:tc>
          <w:tcPr>
            <w:tcW w:w="3490" w:type="dxa"/>
          </w:tcPr>
          <w:p w:rsidR="008E23D5" w:rsidRPr="00C13E38" w:rsidRDefault="001C2BDC" w:rsidP="001D50F9">
            <w:pPr>
              <w:rPr>
                <w:sz w:val="20"/>
                <w:szCs w:val="20"/>
              </w:rPr>
            </w:pPr>
            <w:r w:rsidRPr="00C13E38">
              <w:rPr>
                <w:sz w:val="20"/>
                <w:szCs w:val="20"/>
              </w:rPr>
              <w:t xml:space="preserve">Parish Clerk </w:t>
            </w:r>
          </w:p>
        </w:tc>
      </w:tr>
      <w:tr w:rsidR="008E23D5" w:rsidRPr="00C13E38" w:rsidTr="00066080">
        <w:tc>
          <w:tcPr>
            <w:tcW w:w="825" w:type="dxa"/>
          </w:tcPr>
          <w:p w:rsidR="008E23D5" w:rsidRPr="00C13E38" w:rsidRDefault="001C2BDC" w:rsidP="001D50F9">
            <w:pPr>
              <w:rPr>
                <w:sz w:val="20"/>
                <w:szCs w:val="20"/>
              </w:rPr>
            </w:pPr>
            <w:r w:rsidRPr="00C13E38">
              <w:rPr>
                <w:sz w:val="20"/>
                <w:szCs w:val="20"/>
              </w:rPr>
              <w:t>53.2</w:t>
            </w:r>
          </w:p>
        </w:tc>
        <w:tc>
          <w:tcPr>
            <w:tcW w:w="5157" w:type="dxa"/>
          </w:tcPr>
          <w:p w:rsidR="008E23D5" w:rsidRPr="00C13E38" w:rsidRDefault="001C2BDC" w:rsidP="00282FCF">
            <w:pPr>
              <w:rPr>
                <w:sz w:val="20"/>
                <w:szCs w:val="20"/>
              </w:rPr>
            </w:pPr>
            <w:r w:rsidRPr="00C13E38">
              <w:rPr>
                <w:sz w:val="20"/>
                <w:szCs w:val="20"/>
              </w:rPr>
              <w:t xml:space="preserve">New Home Bonus Scheme </w:t>
            </w:r>
          </w:p>
        </w:tc>
        <w:tc>
          <w:tcPr>
            <w:tcW w:w="3490" w:type="dxa"/>
          </w:tcPr>
          <w:p w:rsidR="008E23D5" w:rsidRPr="00C13E38" w:rsidRDefault="001C2BDC" w:rsidP="001D50F9">
            <w:pPr>
              <w:rPr>
                <w:sz w:val="20"/>
                <w:szCs w:val="20"/>
              </w:rPr>
            </w:pPr>
            <w:r w:rsidRPr="00C13E38">
              <w:rPr>
                <w:sz w:val="20"/>
                <w:szCs w:val="20"/>
              </w:rPr>
              <w:t xml:space="preserve">Parish Clerk </w:t>
            </w:r>
          </w:p>
        </w:tc>
      </w:tr>
    </w:tbl>
    <w:p w:rsidR="00C63095" w:rsidRPr="00C13E38" w:rsidRDefault="00C63095" w:rsidP="009B4CE4">
      <w:pPr>
        <w:rPr>
          <w:sz w:val="20"/>
          <w:szCs w:val="20"/>
        </w:rPr>
      </w:pPr>
    </w:p>
    <w:sectPr w:rsidR="00C63095" w:rsidRPr="00C13E38" w:rsidSect="00883E76">
      <w:footerReference w:type="default" r:id="rId9"/>
      <w:pgSz w:w="11906" w:h="16838" w:code="9"/>
      <w:pgMar w:top="238" w:right="352" w:bottom="249" w:left="340" w:header="720" w:footer="720"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D04" w:rsidRDefault="00AC1D04">
      <w:r>
        <w:separator/>
      </w:r>
    </w:p>
  </w:endnote>
  <w:endnote w:type="continuationSeparator" w:id="0">
    <w:p w:rsidR="00AC1D04" w:rsidRDefault="00AC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76" w:rsidRDefault="00883E7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C55AA">
      <w:rPr>
        <w:caps/>
        <w:noProof/>
        <w:color w:val="4F81BD" w:themeColor="accent1"/>
      </w:rPr>
      <w:t>6</w:t>
    </w:r>
    <w:r>
      <w:rPr>
        <w:caps/>
        <w:noProof/>
        <w:color w:val="4F81BD" w:themeColor="accent1"/>
      </w:rPr>
      <w:fldChar w:fldCharType="end"/>
    </w:r>
  </w:p>
  <w:p w:rsidR="00883E76" w:rsidRDefault="00883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D04" w:rsidRDefault="00AC1D04">
      <w:r>
        <w:separator/>
      </w:r>
    </w:p>
  </w:footnote>
  <w:footnote w:type="continuationSeparator" w:id="0">
    <w:p w:rsidR="00AC1D04" w:rsidRDefault="00AC1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6858"/>
    <w:multiLevelType w:val="hybridMultilevel"/>
    <w:tmpl w:val="74C050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4B5D706D"/>
    <w:multiLevelType w:val="hybridMultilevel"/>
    <w:tmpl w:val="AFFA84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59723D49"/>
    <w:multiLevelType w:val="hybridMultilevel"/>
    <w:tmpl w:val="089EE8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612A65DB"/>
    <w:multiLevelType w:val="hybridMultilevel"/>
    <w:tmpl w:val="6D34F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DCD2323"/>
    <w:multiLevelType w:val="hybridMultilevel"/>
    <w:tmpl w:val="737499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264E"/>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2BBB"/>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99E"/>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49D7"/>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7D2"/>
    <w:rsid w:val="000C2838"/>
    <w:rsid w:val="000C2934"/>
    <w:rsid w:val="000C3BD0"/>
    <w:rsid w:val="000C49C9"/>
    <w:rsid w:val="000C4A96"/>
    <w:rsid w:val="000C4BB4"/>
    <w:rsid w:val="000C59EE"/>
    <w:rsid w:val="000C5BC0"/>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2CD"/>
    <w:rsid w:val="000F59C9"/>
    <w:rsid w:val="000F5CDB"/>
    <w:rsid w:val="000F613F"/>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018"/>
    <w:rsid w:val="00123302"/>
    <w:rsid w:val="001236FC"/>
    <w:rsid w:val="00123873"/>
    <w:rsid w:val="0012387F"/>
    <w:rsid w:val="001244D1"/>
    <w:rsid w:val="00124FDE"/>
    <w:rsid w:val="0012532E"/>
    <w:rsid w:val="001268FB"/>
    <w:rsid w:val="00126A3E"/>
    <w:rsid w:val="00126BA8"/>
    <w:rsid w:val="0012756A"/>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362"/>
    <w:rsid w:val="00156493"/>
    <w:rsid w:val="0015710B"/>
    <w:rsid w:val="00157121"/>
    <w:rsid w:val="00157C69"/>
    <w:rsid w:val="001600B2"/>
    <w:rsid w:val="001601DA"/>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5A52"/>
    <w:rsid w:val="0017605C"/>
    <w:rsid w:val="0017777B"/>
    <w:rsid w:val="001778AD"/>
    <w:rsid w:val="00180528"/>
    <w:rsid w:val="0018069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1C61"/>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270"/>
    <w:rsid w:val="001A25E5"/>
    <w:rsid w:val="001A274A"/>
    <w:rsid w:val="001A2968"/>
    <w:rsid w:val="001A2AB6"/>
    <w:rsid w:val="001A2F5E"/>
    <w:rsid w:val="001A30F7"/>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A81"/>
    <w:rsid w:val="001B7E58"/>
    <w:rsid w:val="001B7EAE"/>
    <w:rsid w:val="001C0D86"/>
    <w:rsid w:val="001C157B"/>
    <w:rsid w:val="001C241D"/>
    <w:rsid w:val="001C2BDC"/>
    <w:rsid w:val="001C3002"/>
    <w:rsid w:val="001C3E5B"/>
    <w:rsid w:val="001C5055"/>
    <w:rsid w:val="001C53AC"/>
    <w:rsid w:val="001C57EF"/>
    <w:rsid w:val="001C6248"/>
    <w:rsid w:val="001C70A3"/>
    <w:rsid w:val="001C7A6A"/>
    <w:rsid w:val="001D018D"/>
    <w:rsid w:val="001D0536"/>
    <w:rsid w:val="001D0DEC"/>
    <w:rsid w:val="001D0E9E"/>
    <w:rsid w:val="001D1D95"/>
    <w:rsid w:val="001D20D0"/>
    <w:rsid w:val="001D2153"/>
    <w:rsid w:val="001D350D"/>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E7F44"/>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0779"/>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8B2"/>
    <w:rsid w:val="00245CC1"/>
    <w:rsid w:val="00245F9B"/>
    <w:rsid w:val="00246271"/>
    <w:rsid w:val="0024657C"/>
    <w:rsid w:val="00246F68"/>
    <w:rsid w:val="00247C61"/>
    <w:rsid w:val="0025048D"/>
    <w:rsid w:val="00250855"/>
    <w:rsid w:val="00250C56"/>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492E"/>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1E5"/>
    <w:rsid w:val="002A438E"/>
    <w:rsid w:val="002A4DDF"/>
    <w:rsid w:val="002A519D"/>
    <w:rsid w:val="002A6900"/>
    <w:rsid w:val="002A739E"/>
    <w:rsid w:val="002A76CE"/>
    <w:rsid w:val="002A79ED"/>
    <w:rsid w:val="002A7C62"/>
    <w:rsid w:val="002B0219"/>
    <w:rsid w:val="002B038D"/>
    <w:rsid w:val="002B04EA"/>
    <w:rsid w:val="002B0E40"/>
    <w:rsid w:val="002B0E43"/>
    <w:rsid w:val="002B1008"/>
    <w:rsid w:val="002B161D"/>
    <w:rsid w:val="002B196F"/>
    <w:rsid w:val="002B1980"/>
    <w:rsid w:val="002B1AFA"/>
    <w:rsid w:val="002B1CBA"/>
    <w:rsid w:val="002B1ED6"/>
    <w:rsid w:val="002B2069"/>
    <w:rsid w:val="002B2531"/>
    <w:rsid w:val="002B2A36"/>
    <w:rsid w:val="002B2AE8"/>
    <w:rsid w:val="002B2BEC"/>
    <w:rsid w:val="002B2DBA"/>
    <w:rsid w:val="002B3E0F"/>
    <w:rsid w:val="002B45A5"/>
    <w:rsid w:val="002B467B"/>
    <w:rsid w:val="002B495F"/>
    <w:rsid w:val="002B5211"/>
    <w:rsid w:val="002B54C8"/>
    <w:rsid w:val="002B66B0"/>
    <w:rsid w:val="002B69C7"/>
    <w:rsid w:val="002B6CF2"/>
    <w:rsid w:val="002B6EEE"/>
    <w:rsid w:val="002C065D"/>
    <w:rsid w:val="002C06D7"/>
    <w:rsid w:val="002C0C27"/>
    <w:rsid w:val="002C0D31"/>
    <w:rsid w:val="002C0FA2"/>
    <w:rsid w:val="002C126F"/>
    <w:rsid w:val="002C182E"/>
    <w:rsid w:val="002C1B0D"/>
    <w:rsid w:val="002C366F"/>
    <w:rsid w:val="002C368D"/>
    <w:rsid w:val="002C485E"/>
    <w:rsid w:val="002C4A82"/>
    <w:rsid w:val="002C5476"/>
    <w:rsid w:val="002C55AA"/>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CAF"/>
    <w:rsid w:val="00317DE4"/>
    <w:rsid w:val="00320271"/>
    <w:rsid w:val="0032058B"/>
    <w:rsid w:val="00320A13"/>
    <w:rsid w:val="00320A4B"/>
    <w:rsid w:val="00320D0E"/>
    <w:rsid w:val="00320D86"/>
    <w:rsid w:val="003210F0"/>
    <w:rsid w:val="0032127C"/>
    <w:rsid w:val="003212E8"/>
    <w:rsid w:val="003222D9"/>
    <w:rsid w:val="003229D6"/>
    <w:rsid w:val="00323813"/>
    <w:rsid w:val="00324284"/>
    <w:rsid w:val="003248F8"/>
    <w:rsid w:val="00324CC5"/>
    <w:rsid w:val="00324E6A"/>
    <w:rsid w:val="0032551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0B11"/>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777"/>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860"/>
    <w:rsid w:val="00373EE1"/>
    <w:rsid w:val="003745BD"/>
    <w:rsid w:val="0037475C"/>
    <w:rsid w:val="003751EF"/>
    <w:rsid w:val="003754D2"/>
    <w:rsid w:val="0037584E"/>
    <w:rsid w:val="00375C30"/>
    <w:rsid w:val="00376A1C"/>
    <w:rsid w:val="00376A80"/>
    <w:rsid w:val="0037772D"/>
    <w:rsid w:val="00377B11"/>
    <w:rsid w:val="00377F34"/>
    <w:rsid w:val="00381651"/>
    <w:rsid w:val="00381C26"/>
    <w:rsid w:val="00382BFD"/>
    <w:rsid w:val="00383065"/>
    <w:rsid w:val="00383085"/>
    <w:rsid w:val="00383119"/>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1BE"/>
    <w:rsid w:val="003C396B"/>
    <w:rsid w:val="003C3A02"/>
    <w:rsid w:val="003C3BE8"/>
    <w:rsid w:val="003C3E73"/>
    <w:rsid w:val="003C4E90"/>
    <w:rsid w:val="003C5905"/>
    <w:rsid w:val="003C5F4D"/>
    <w:rsid w:val="003C6633"/>
    <w:rsid w:val="003C6CBA"/>
    <w:rsid w:val="003C6E23"/>
    <w:rsid w:val="003C723C"/>
    <w:rsid w:val="003C74AA"/>
    <w:rsid w:val="003C78E6"/>
    <w:rsid w:val="003D0782"/>
    <w:rsid w:val="003D0D82"/>
    <w:rsid w:val="003D276B"/>
    <w:rsid w:val="003D2986"/>
    <w:rsid w:val="003D35BD"/>
    <w:rsid w:val="003D582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3B5E"/>
    <w:rsid w:val="00403FA5"/>
    <w:rsid w:val="00404F74"/>
    <w:rsid w:val="00405A19"/>
    <w:rsid w:val="0040747C"/>
    <w:rsid w:val="00407AD5"/>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2B9E"/>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69D2"/>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0FC9"/>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2D48"/>
    <w:rsid w:val="00473301"/>
    <w:rsid w:val="00474DFC"/>
    <w:rsid w:val="00474E34"/>
    <w:rsid w:val="00474F61"/>
    <w:rsid w:val="00475D37"/>
    <w:rsid w:val="004763F6"/>
    <w:rsid w:val="00476A57"/>
    <w:rsid w:val="00476FCB"/>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7BB"/>
    <w:rsid w:val="004A2C3D"/>
    <w:rsid w:val="004A3F9F"/>
    <w:rsid w:val="004A53FB"/>
    <w:rsid w:val="004A5C6A"/>
    <w:rsid w:val="004A7D27"/>
    <w:rsid w:val="004B0381"/>
    <w:rsid w:val="004B054E"/>
    <w:rsid w:val="004B0CFD"/>
    <w:rsid w:val="004B1097"/>
    <w:rsid w:val="004B1701"/>
    <w:rsid w:val="004B2754"/>
    <w:rsid w:val="004B2853"/>
    <w:rsid w:val="004B28B4"/>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33"/>
    <w:rsid w:val="004C1EBC"/>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0668"/>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11CC"/>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1BCB"/>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374DF"/>
    <w:rsid w:val="0053794B"/>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0A73"/>
    <w:rsid w:val="005620CF"/>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A37"/>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972"/>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66A"/>
    <w:rsid w:val="005B1931"/>
    <w:rsid w:val="005B2605"/>
    <w:rsid w:val="005B28BE"/>
    <w:rsid w:val="005B2EC4"/>
    <w:rsid w:val="005B4C06"/>
    <w:rsid w:val="005B54A3"/>
    <w:rsid w:val="005B5BB9"/>
    <w:rsid w:val="005B5FAD"/>
    <w:rsid w:val="005B62F5"/>
    <w:rsid w:val="005B64A7"/>
    <w:rsid w:val="005B6A22"/>
    <w:rsid w:val="005B6A85"/>
    <w:rsid w:val="005B6ADD"/>
    <w:rsid w:val="005B6E88"/>
    <w:rsid w:val="005B7106"/>
    <w:rsid w:val="005B760E"/>
    <w:rsid w:val="005C0318"/>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1C8A"/>
    <w:rsid w:val="005E3753"/>
    <w:rsid w:val="005E5BDA"/>
    <w:rsid w:val="005E6A68"/>
    <w:rsid w:val="005E6C83"/>
    <w:rsid w:val="005E7495"/>
    <w:rsid w:val="005E7778"/>
    <w:rsid w:val="005E7B89"/>
    <w:rsid w:val="005E7E15"/>
    <w:rsid w:val="005E7F0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308"/>
    <w:rsid w:val="006059FA"/>
    <w:rsid w:val="006065CA"/>
    <w:rsid w:val="00606901"/>
    <w:rsid w:val="006076AC"/>
    <w:rsid w:val="00607F66"/>
    <w:rsid w:val="00610015"/>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37E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1407"/>
    <w:rsid w:val="00651F2F"/>
    <w:rsid w:val="0065281D"/>
    <w:rsid w:val="00652835"/>
    <w:rsid w:val="00653526"/>
    <w:rsid w:val="0065363C"/>
    <w:rsid w:val="00653D2E"/>
    <w:rsid w:val="0065411D"/>
    <w:rsid w:val="0065461C"/>
    <w:rsid w:val="00654632"/>
    <w:rsid w:val="00654DB6"/>
    <w:rsid w:val="0065663D"/>
    <w:rsid w:val="0065677A"/>
    <w:rsid w:val="006567DC"/>
    <w:rsid w:val="00656D59"/>
    <w:rsid w:val="00656DF3"/>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62D8"/>
    <w:rsid w:val="0067740D"/>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5E"/>
    <w:rsid w:val="006A2365"/>
    <w:rsid w:val="006A2397"/>
    <w:rsid w:val="006A2C25"/>
    <w:rsid w:val="006A2C89"/>
    <w:rsid w:val="006A2E05"/>
    <w:rsid w:val="006A2EE3"/>
    <w:rsid w:val="006A2F9E"/>
    <w:rsid w:val="006A33BD"/>
    <w:rsid w:val="006A3874"/>
    <w:rsid w:val="006A39A6"/>
    <w:rsid w:val="006A39F4"/>
    <w:rsid w:val="006A4905"/>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4A8E"/>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843"/>
    <w:rsid w:val="006E6AD5"/>
    <w:rsid w:val="006E7000"/>
    <w:rsid w:val="006E705D"/>
    <w:rsid w:val="006E715B"/>
    <w:rsid w:val="006E7A13"/>
    <w:rsid w:val="006E7F5F"/>
    <w:rsid w:val="006F0412"/>
    <w:rsid w:val="006F0AAC"/>
    <w:rsid w:val="006F0E58"/>
    <w:rsid w:val="006F13FB"/>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86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1999"/>
    <w:rsid w:val="00722710"/>
    <w:rsid w:val="00723112"/>
    <w:rsid w:val="007232E0"/>
    <w:rsid w:val="00723BFB"/>
    <w:rsid w:val="00723F24"/>
    <w:rsid w:val="00724101"/>
    <w:rsid w:val="00724B91"/>
    <w:rsid w:val="007254B0"/>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83E"/>
    <w:rsid w:val="00756DB7"/>
    <w:rsid w:val="007572EB"/>
    <w:rsid w:val="00757BFF"/>
    <w:rsid w:val="007603F7"/>
    <w:rsid w:val="00760653"/>
    <w:rsid w:val="0076174F"/>
    <w:rsid w:val="0076182F"/>
    <w:rsid w:val="007623EE"/>
    <w:rsid w:val="00762400"/>
    <w:rsid w:val="00763296"/>
    <w:rsid w:val="00763BB1"/>
    <w:rsid w:val="0076446A"/>
    <w:rsid w:val="00764572"/>
    <w:rsid w:val="00764632"/>
    <w:rsid w:val="007647F6"/>
    <w:rsid w:val="0076731E"/>
    <w:rsid w:val="00767AFC"/>
    <w:rsid w:val="00767E6E"/>
    <w:rsid w:val="00771381"/>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BB9"/>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6514"/>
    <w:rsid w:val="007977BB"/>
    <w:rsid w:val="00797C83"/>
    <w:rsid w:val="007A05DD"/>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44E8"/>
    <w:rsid w:val="007C46D6"/>
    <w:rsid w:val="007C4D49"/>
    <w:rsid w:val="007C537F"/>
    <w:rsid w:val="007C563B"/>
    <w:rsid w:val="007C67BE"/>
    <w:rsid w:val="007C7493"/>
    <w:rsid w:val="007C7FCF"/>
    <w:rsid w:val="007D0263"/>
    <w:rsid w:val="007D08AE"/>
    <w:rsid w:val="007D0BCB"/>
    <w:rsid w:val="007D0D55"/>
    <w:rsid w:val="007D18E6"/>
    <w:rsid w:val="007D1BF3"/>
    <w:rsid w:val="007D29B4"/>
    <w:rsid w:val="007D3061"/>
    <w:rsid w:val="007D34B9"/>
    <w:rsid w:val="007D4A37"/>
    <w:rsid w:val="007D504F"/>
    <w:rsid w:val="007D5220"/>
    <w:rsid w:val="007D564E"/>
    <w:rsid w:val="007D5BF5"/>
    <w:rsid w:val="007D5C81"/>
    <w:rsid w:val="007D6A28"/>
    <w:rsid w:val="007D6A4F"/>
    <w:rsid w:val="007D6DA9"/>
    <w:rsid w:val="007E00A7"/>
    <w:rsid w:val="007E0256"/>
    <w:rsid w:val="007E1A07"/>
    <w:rsid w:val="007E1B30"/>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142"/>
    <w:rsid w:val="007F260B"/>
    <w:rsid w:val="007F331F"/>
    <w:rsid w:val="007F3410"/>
    <w:rsid w:val="007F35C7"/>
    <w:rsid w:val="007F3C6F"/>
    <w:rsid w:val="007F4826"/>
    <w:rsid w:val="007F4EFC"/>
    <w:rsid w:val="007F52D4"/>
    <w:rsid w:val="007F5817"/>
    <w:rsid w:val="007F6E1C"/>
    <w:rsid w:val="007F7148"/>
    <w:rsid w:val="0080080E"/>
    <w:rsid w:val="00800D07"/>
    <w:rsid w:val="00801747"/>
    <w:rsid w:val="0080176E"/>
    <w:rsid w:val="008032DC"/>
    <w:rsid w:val="0080383E"/>
    <w:rsid w:val="00803954"/>
    <w:rsid w:val="00803EA6"/>
    <w:rsid w:val="00804DB6"/>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2713"/>
    <w:rsid w:val="00814785"/>
    <w:rsid w:val="00815BB7"/>
    <w:rsid w:val="00815EBE"/>
    <w:rsid w:val="00815F20"/>
    <w:rsid w:val="00816433"/>
    <w:rsid w:val="008165F1"/>
    <w:rsid w:val="00816720"/>
    <w:rsid w:val="0081773F"/>
    <w:rsid w:val="0082018D"/>
    <w:rsid w:val="0082064E"/>
    <w:rsid w:val="008208B6"/>
    <w:rsid w:val="00822332"/>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2BD5"/>
    <w:rsid w:val="00834E44"/>
    <w:rsid w:val="008354EA"/>
    <w:rsid w:val="00835A0C"/>
    <w:rsid w:val="0083605F"/>
    <w:rsid w:val="00836086"/>
    <w:rsid w:val="00837B77"/>
    <w:rsid w:val="008405DB"/>
    <w:rsid w:val="00840973"/>
    <w:rsid w:val="00840E63"/>
    <w:rsid w:val="008413E2"/>
    <w:rsid w:val="0084151E"/>
    <w:rsid w:val="00841833"/>
    <w:rsid w:val="00841EFF"/>
    <w:rsid w:val="008420BE"/>
    <w:rsid w:val="00843BEA"/>
    <w:rsid w:val="00843C4F"/>
    <w:rsid w:val="00843CE7"/>
    <w:rsid w:val="00844BBC"/>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23E"/>
    <w:rsid w:val="00856747"/>
    <w:rsid w:val="00857224"/>
    <w:rsid w:val="00857C5D"/>
    <w:rsid w:val="00860502"/>
    <w:rsid w:val="00861FF2"/>
    <w:rsid w:val="008629DC"/>
    <w:rsid w:val="00862A9C"/>
    <w:rsid w:val="008632DE"/>
    <w:rsid w:val="00865195"/>
    <w:rsid w:val="00866E50"/>
    <w:rsid w:val="008678AC"/>
    <w:rsid w:val="00870144"/>
    <w:rsid w:val="0087079D"/>
    <w:rsid w:val="00870BC4"/>
    <w:rsid w:val="0087168C"/>
    <w:rsid w:val="00871869"/>
    <w:rsid w:val="008719F3"/>
    <w:rsid w:val="00871DEF"/>
    <w:rsid w:val="00872EBD"/>
    <w:rsid w:val="00874659"/>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76"/>
    <w:rsid w:val="00883EB1"/>
    <w:rsid w:val="00884082"/>
    <w:rsid w:val="00884097"/>
    <w:rsid w:val="00884112"/>
    <w:rsid w:val="00884644"/>
    <w:rsid w:val="008849B8"/>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2CA9"/>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297A"/>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471"/>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35DA"/>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2"/>
    <w:rsid w:val="009423CA"/>
    <w:rsid w:val="009452C6"/>
    <w:rsid w:val="009456ED"/>
    <w:rsid w:val="00945FE6"/>
    <w:rsid w:val="00946D6D"/>
    <w:rsid w:val="00947363"/>
    <w:rsid w:val="0094782C"/>
    <w:rsid w:val="009479E9"/>
    <w:rsid w:val="00947A8B"/>
    <w:rsid w:val="00950660"/>
    <w:rsid w:val="009524C7"/>
    <w:rsid w:val="009526AF"/>
    <w:rsid w:val="009530DE"/>
    <w:rsid w:val="00953816"/>
    <w:rsid w:val="00953FCA"/>
    <w:rsid w:val="00954125"/>
    <w:rsid w:val="00954FC5"/>
    <w:rsid w:val="009550B6"/>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65E"/>
    <w:rsid w:val="009648D8"/>
    <w:rsid w:val="00965670"/>
    <w:rsid w:val="00965829"/>
    <w:rsid w:val="009659D7"/>
    <w:rsid w:val="00966222"/>
    <w:rsid w:val="0096624F"/>
    <w:rsid w:val="009677B4"/>
    <w:rsid w:val="00967E35"/>
    <w:rsid w:val="00970EE6"/>
    <w:rsid w:val="00970FD1"/>
    <w:rsid w:val="00972460"/>
    <w:rsid w:val="009730CB"/>
    <w:rsid w:val="00973DD7"/>
    <w:rsid w:val="00975805"/>
    <w:rsid w:val="00975B5D"/>
    <w:rsid w:val="009765A6"/>
    <w:rsid w:val="00976E38"/>
    <w:rsid w:val="00976EE7"/>
    <w:rsid w:val="00977872"/>
    <w:rsid w:val="00980819"/>
    <w:rsid w:val="00981073"/>
    <w:rsid w:val="009813A4"/>
    <w:rsid w:val="00981FAB"/>
    <w:rsid w:val="0098263A"/>
    <w:rsid w:val="00982FAA"/>
    <w:rsid w:val="009831F6"/>
    <w:rsid w:val="00983A8F"/>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1FF7"/>
    <w:rsid w:val="009B2108"/>
    <w:rsid w:val="009B236C"/>
    <w:rsid w:val="009B264B"/>
    <w:rsid w:val="009B2F2A"/>
    <w:rsid w:val="009B321D"/>
    <w:rsid w:val="009B3E1C"/>
    <w:rsid w:val="009B474D"/>
    <w:rsid w:val="009B4793"/>
    <w:rsid w:val="009B4CE4"/>
    <w:rsid w:val="009B4F0A"/>
    <w:rsid w:val="009B632D"/>
    <w:rsid w:val="009B6711"/>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798"/>
    <w:rsid w:val="009D295C"/>
    <w:rsid w:val="009D2D97"/>
    <w:rsid w:val="009D30C0"/>
    <w:rsid w:val="009D34DF"/>
    <w:rsid w:val="009D3DA2"/>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6D2"/>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8F"/>
    <w:rsid w:val="00A41BAD"/>
    <w:rsid w:val="00A42053"/>
    <w:rsid w:val="00A421D8"/>
    <w:rsid w:val="00A42BC1"/>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398"/>
    <w:rsid w:val="00A53516"/>
    <w:rsid w:val="00A54275"/>
    <w:rsid w:val="00A54B0A"/>
    <w:rsid w:val="00A558AB"/>
    <w:rsid w:val="00A55AF2"/>
    <w:rsid w:val="00A55B30"/>
    <w:rsid w:val="00A55CBD"/>
    <w:rsid w:val="00A55E79"/>
    <w:rsid w:val="00A561FB"/>
    <w:rsid w:val="00A562E2"/>
    <w:rsid w:val="00A56713"/>
    <w:rsid w:val="00A56D5C"/>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227"/>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2BBE"/>
    <w:rsid w:val="00A83AF8"/>
    <w:rsid w:val="00A843FE"/>
    <w:rsid w:val="00A84CC3"/>
    <w:rsid w:val="00A853E0"/>
    <w:rsid w:val="00A85639"/>
    <w:rsid w:val="00A85CAB"/>
    <w:rsid w:val="00A85D56"/>
    <w:rsid w:val="00A86091"/>
    <w:rsid w:val="00A863ED"/>
    <w:rsid w:val="00A86FDF"/>
    <w:rsid w:val="00A877CE"/>
    <w:rsid w:val="00A90272"/>
    <w:rsid w:val="00A908F6"/>
    <w:rsid w:val="00A90CF2"/>
    <w:rsid w:val="00A91BA8"/>
    <w:rsid w:val="00A924D2"/>
    <w:rsid w:val="00A92858"/>
    <w:rsid w:val="00A92A1B"/>
    <w:rsid w:val="00A9367F"/>
    <w:rsid w:val="00A936F0"/>
    <w:rsid w:val="00A94B00"/>
    <w:rsid w:val="00A959A0"/>
    <w:rsid w:val="00A9753C"/>
    <w:rsid w:val="00A97A19"/>
    <w:rsid w:val="00A97C95"/>
    <w:rsid w:val="00AA03AF"/>
    <w:rsid w:val="00AA0837"/>
    <w:rsid w:val="00AA2DDA"/>
    <w:rsid w:val="00AA38B1"/>
    <w:rsid w:val="00AA5809"/>
    <w:rsid w:val="00AA5830"/>
    <w:rsid w:val="00AA59C6"/>
    <w:rsid w:val="00AA5C22"/>
    <w:rsid w:val="00AA6975"/>
    <w:rsid w:val="00AA6A19"/>
    <w:rsid w:val="00AA6E4F"/>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0E6"/>
    <w:rsid w:val="00AC1226"/>
    <w:rsid w:val="00AC1271"/>
    <w:rsid w:val="00AC1663"/>
    <w:rsid w:val="00AC1D04"/>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070C"/>
    <w:rsid w:val="00AD22C5"/>
    <w:rsid w:val="00AD27AD"/>
    <w:rsid w:val="00AD2AB3"/>
    <w:rsid w:val="00AD2ED2"/>
    <w:rsid w:val="00AD3049"/>
    <w:rsid w:val="00AD3140"/>
    <w:rsid w:val="00AD3C37"/>
    <w:rsid w:val="00AD3CE9"/>
    <w:rsid w:val="00AD40DA"/>
    <w:rsid w:val="00AD4225"/>
    <w:rsid w:val="00AD4CEC"/>
    <w:rsid w:val="00AD4D0F"/>
    <w:rsid w:val="00AD4DE4"/>
    <w:rsid w:val="00AD504F"/>
    <w:rsid w:val="00AD507B"/>
    <w:rsid w:val="00AD5565"/>
    <w:rsid w:val="00AD592B"/>
    <w:rsid w:val="00AD5A0F"/>
    <w:rsid w:val="00AD5B73"/>
    <w:rsid w:val="00AD61E5"/>
    <w:rsid w:val="00AD6660"/>
    <w:rsid w:val="00AD6871"/>
    <w:rsid w:val="00AD6FE4"/>
    <w:rsid w:val="00AD7682"/>
    <w:rsid w:val="00AE1C38"/>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3DF2"/>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6EE7"/>
    <w:rsid w:val="00B27327"/>
    <w:rsid w:val="00B2748A"/>
    <w:rsid w:val="00B2756F"/>
    <w:rsid w:val="00B307EF"/>
    <w:rsid w:val="00B30DC8"/>
    <w:rsid w:val="00B30F94"/>
    <w:rsid w:val="00B3105E"/>
    <w:rsid w:val="00B310F4"/>
    <w:rsid w:val="00B31B47"/>
    <w:rsid w:val="00B31DE2"/>
    <w:rsid w:val="00B31F84"/>
    <w:rsid w:val="00B32374"/>
    <w:rsid w:val="00B3263E"/>
    <w:rsid w:val="00B3346B"/>
    <w:rsid w:val="00B3357B"/>
    <w:rsid w:val="00B338E5"/>
    <w:rsid w:val="00B33E39"/>
    <w:rsid w:val="00B358CB"/>
    <w:rsid w:val="00B36586"/>
    <w:rsid w:val="00B36BC6"/>
    <w:rsid w:val="00B373B5"/>
    <w:rsid w:val="00B3753A"/>
    <w:rsid w:val="00B403AF"/>
    <w:rsid w:val="00B404D4"/>
    <w:rsid w:val="00B42044"/>
    <w:rsid w:val="00B4251E"/>
    <w:rsid w:val="00B432BE"/>
    <w:rsid w:val="00B43ADA"/>
    <w:rsid w:val="00B43C2C"/>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2922"/>
    <w:rsid w:val="00B53709"/>
    <w:rsid w:val="00B53952"/>
    <w:rsid w:val="00B53C00"/>
    <w:rsid w:val="00B53D8D"/>
    <w:rsid w:val="00B53F46"/>
    <w:rsid w:val="00B5426B"/>
    <w:rsid w:val="00B54AC1"/>
    <w:rsid w:val="00B55049"/>
    <w:rsid w:val="00B56A01"/>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0F0"/>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0AB2"/>
    <w:rsid w:val="00BC1A5B"/>
    <w:rsid w:val="00BC28A0"/>
    <w:rsid w:val="00BC2BBA"/>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3BB"/>
    <w:rsid w:val="00BD3821"/>
    <w:rsid w:val="00BD3C9A"/>
    <w:rsid w:val="00BD46EA"/>
    <w:rsid w:val="00BD4711"/>
    <w:rsid w:val="00BD4851"/>
    <w:rsid w:val="00BD5554"/>
    <w:rsid w:val="00BD558B"/>
    <w:rsid w:val="00BD5F47"/>
    <w:rsid w:val="00BD7564"/>
    <w:rsid w:val="00BD7ADF"/>
    <w:rsid w:val="00BE0F87"/>
    <w:rsid w:val="00BE143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2906"/>
    <w:rsid w:val="00C03172"/>
    <w:rsid w:val="00C031BA"/>
    <w:rsid w:val="00C0430E"/>
    <w:rsid w:val="00C050B0"/>
    <w:rsid w:val="00C0520E"/>
    <w:rsid w:val="00C053FD"/>
    <w:rsid w:val="00C055BC"/>
    <w:rsid w:val="00C07422"/>
    <w:rsid w:val="00C10696"/>
    <w:rsid w:val="00C10721"/>
    <w:rsid w:val="00C10B69"/>
    <w:rsid w:val="00C1152A"/>
    <w:rsid w:val="00C115E2"/>
    <w:rsid w:val="00C118CB"/>
    <w:rsid w:val="00C11AB5"/>
    <w:rsid w:val="00C11F35"/>
    <w:rsid w:val="00C12422"/>
    <w:rsid w:val="00C12B0F"/>
    <w:rsid w:val="00C12DD8"/>
    <w:rsid w:val="00C13085"/>
    <w:rsid w:val="00C13156"/>
    <w:rsid w:val="00C13315"/>
    <w:rsid w:val="00C13BFE"/>
    <w:rsid w:val="00C13CC0"/>
    <w:rsid w:val="00C13E38"/>
    <w:rsid w:val="00C14EAF"/>
    <w:rsid w:val="00C1649E"/>
    <w:rsid w:val="00C1699F"/>
    <w:rsid w:val="00C17AA7"/>
    <w:rsid w:val="00C17FA2"/>
    <w:rsid w:val="00C20A5C"/>
    <w:rsid w:val="00C215EB"/>
    <w:rsid w:val="00C21785"/>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79A"/>
    <w:rsid w:val="00C25892"/>
    <w:rsid w:val="00C260F6"/>
    <w:rsid w:val="00C26398"/>
    <w:rsid w:val="00C26A75"/>
    <w:rsid w:val="00C26E2C"/>
    <w:rsid w:val="00C27866"/>
    <w:rsid w:val="00C2790A"/>
    <w:rsid w:val="00C27CB4"/>
    <w:rsid w:val="00C27CB9"/>
    <w:rsid w:val="00C3027E"/>
    <w:rsid w:val="00C303BE"/>
    <w:rsid w:val="00C30531"/>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5EC5"/>
    <w:rsid w:val="00C5687D"/>
    <w:rsid w:val="00C5763F"/>
    <w:rsid w:val="00C6091A"/>
    <w:rsid w:val="00C60CC1"/>
    <w:rsid w:val="00C60EAB"/>
    <w:rsid w:val="00C60FFE"/>
    <w:rsid w:val="00C61529"/>
    <w:rsid w:val="00C61C95"/>
    <w:rsid w:val="00C625DC"/>
    <w:rsid w:val="00C63095"/>
    <w:rsid w:val="00C632B5"/>
    <w:rsid w:val="00C633E1"/>
    <w:rsid w:val="00C64498"/>
    <w:rsid w:val="00C64D31"/>
    <w:rsid w:val="00C6558C"/>
    <w:rsid w:val="00C656BE"/>
    <w:rsid w:val="00C66529"/>
    <w:rsid w:val="00C67256"/>
    <w:rsid w:val="00C67816"/>
    <w:rsid w:val="00C7011F"/>
    <w:rsid w:val="00C702A6"/>
    <w:rsid w:val="00C713DD"/>
    <w:rsid w:val="00C7141A"/>
    <w:rsid w:val="00C716A7"/>
    <w:rsid w:val="00C72095"/>
    <w:rsid w:val="00C72645"/>
    <w:rsid w:val="00C731B2"/>
    <w:rsid w:val="00C732E6"/>
    <w:rsid w:val="00C73488"/>
    <w:rsid w:val="00C7355E"/>
    <w:rsid w:val="00C74120"/>
    <w:rsid w:val="00C74BCF"/>
    <w:rsid w:val="00C7674D"/>
    <w:rsid w:val="00C7719B"/>
    <w:rsid w:val="00C7793D"/>
    <w:rsid w:val="00C806CD"/>
    <w:rsid w:val="00C81715"/>
    <w:rsid w:val="00C81CA4"/>
    <w:rsid w:val="00C81DE7"/>
    <w:rsid w:val="00C81DEE"/>
    <w:rsid w:val="00C82900"/>
    <w:rsid w:val="00C8314C"/>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07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850"/>
    <w:rsid w:val="00CF2C1F"/>
    <w:rsid w:val="00CF32B3"/>
    <w:rsid w:val="00CF4FA4"/>
    <w:rsid w:val="00CF5839"/>
    <w:rsid w:val="00CF5E78"/>
    <w:rsid w:val="00CF6D51"/>
    <w:rsid w:val="00CF6EA9"/>
    <w:rsid w:val="00CF715D"/>
    <w:rsid w:val="00D000E5"/>
    <w:rsid w:val="00D00AB1"/>
    <w:rsid w:val="00D01C5F"/>
    <w:rsid w:val="00D0222A"/>
    <w:rsid w:val="00D03C7E"/>
    <w:rsid w:val="00D03D8C"/>
    <w:rsid w:val="00D03DF6"/>
    <w:rsid w:val="00D03EC1"/>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52"/>
    <w:rsid w:val="00D25DD9"/>
    <w:rsid w:val="00D26676"/>
    <w:rsid w:val="00D266E9"/>
    <w:rsid w:val="00D26EAD"/>
    <w:rsid w:val="00D26F25"/>
    <w:rsid w:val="00D27008"/>
    <w:rsid w:val="00D30081"/>
    <w:rsid w:val="00D3112E"/>
    <w:rsid w:val="00D31235"/>
    <w:rsid w:val="00D31786"/>
    <w:rsid w:val="00D31F98"/>
    <w:rsid w:val="00D320F6"/>
    <w:rsid w:val="00D333C5"/>
    <w:rsid w:val="00D33DF5"/>
    <w:rsid w:val="00D340B2"/>
    <w:rsid w:val="00D3437B"/>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05EA"/>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0916"/>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FD3"/>
    <w:rsid w:val="00DB4231"/>
    <w:rsid w:val="00DB577E"/>
    <w:rsid w:val="00DB596C"/>
    <w:rsid w:val="00DB5F88"/>
    <w:rsid w:val="00DB5FDC"/>
    <w:rsid w:val="00DB5FE0"/>
    <w:rsid w:val="00DB662D"/>
    <w:rsid w:val="00DB694A"/>
    <w:rsid w:val="00DB7361"/>
    <w:rsid w:val="00DC1C7D"/>
    <w:rsid w:val="00DC1EF7"/>
    <w:rsid w:val="00DC2E4C"/>
    <w:rsid w:val="00DC31DE"/>
    <w:rsid w:val="00DC379D"/>
    <w:rsid w:val="00DC38F0"/>
    <w:rsid w:val="00DC3DFC"/>
    <w:rsid w:val="00DC3E2D"/>
    <w:rsid w:val="00DC6071"/>
    <w:rsid w:val="00DC6845"/>
    <w:rsid w:val="00DC6A2F"/>
    <w:rsid w:val="00DC6AC8"/>
    <w:rsid w:val="00DC712F"/>
    <w:rsid w:val="00DC7A5A"/>
    <w:rsid w:val="00DC7D72"/>
    <w:rsid w:val="00DD07C2"/>
    <w:rsid w:val="00DD0A7F"/>
    <w:rsid w:val="00DD0CE2"/>
    <w:rsid w:val="00DD0F1D"/>
    <w:rsid w:val="00DD1085"/>
    <w:rsid w:val="00DD278A"/>
    <w:rsid w:val="00DD2B1F"/>
    <w:rsid w:val="00DD32F8"/>
    <w:rsid w:val="00DD4271"/>
    <w:rsid w:val="00DD4528"/>
    <w:rsid w:val="00DD4FCA"/>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4F3"/>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53"/>
    <w:rsid w:val="00E314A2"/>
    <w:rsid w:val="00E32BCE"/>
    <w:rsid w:val="00E33521"/>
    <w:rsid w:val="00E33CCE"/>
    <w:rsid w:val="00E33D37"/>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339"/>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1E27"/>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B8"/>
    <w:rsid w:val="00E86CCC"/>
    <w:rsid w:val="00E87AB6"/>
    <w:rsid w:val="00E907E9"/>
    <w:rsid w:val="00E90BF3"/>
    <w:rsid w:val="00E919CA"/>
    <w:rsid w:val="00E91FA9"/>
    <w:rsid w:val="00E9267B"/>
    <w:rsid w:val="00E92A6E"/>
    <w:rsid w:val="00E9331C"/>
    <w:rsid w:val="00E935A7"/>
    <w:rsid w:val="00E93E6E"/>
    <w:rsid w:val="00E944DF"/>
    <w:rsid w:val="00E94807"/>
    <w:rsid w:val="00E95791"/>
    <w:rsid w:val="00E96B5B"/>
    <w:rsid w:val="00E96BAD"/>
    <w:rsid w:val="00E97366"/>
    <w:rsid w:val="00E97655"/>
    <w:rsid w:val="00EA103B"/>
    <w:rsid w:val="00EA1351"/>
    <w:rsid w:val="00EA1C35"/>
    <w:rsid w:val="00EA219F"/>
    <w:rsid w:val="00EA28C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1F15"/>
    <w:rsid w:val="00EB2B38"/>
    <w:rsid w:val="00EB333D"/>
    <w:rsid w:val="00EB36B6"/>
    <w:rsid w:val="00EB3D93"/>
    <w:rsid w:val="00EB4833"/>
    <w:rsid w:val="00EB565B"/>
    <w:rsid w:val="00EB619B"/>
    <w:rsid w:val="00EB660B"/>
    <w:rsid w:val="00EB6BD1"/>
    <w:rsid w:val="00EC0154"/>
    <w:rsid w:val="00EC024F"/>
    <w:rsid w:val="00EC0C11"/>
    <w:rsid w:val="00EC205A"/>
    <w:rsid w:val="00EC229C"/>
    <w:rsid w:val="00EC2E0E"/>
    <w:rsid w:val="00EC342F"/>
    <w:rsid w:val="00EC48B0"/>
    <w:rsid w:val="00EC4A76"/>
    <w:rsid w:val="00EC5409"/>
    <w:rsid w:val="00EC55E0"/>
    <w:rsid w:val="00EC5A3B"/>
    <w:rsid w:val="00EC695F"/>
    <w:rsid w:val="00EC7CE5"/>
    <w:rsid w:val="00ED000C"/>
    <w:rsid w:val="00ED0226"/>
    <w:rsid w:val="00ED070D"/>
    <w:rsid w:val="00ED2471"/>
    <w:rsid w:val="00ED3084"/>
    <w:rsid w:val="00ED36D6"/>
    <w:rsid w:val="00ED371E"/>
    <w:rsid w:val="00ED3804"/>
    <w:rsid w:val="00ED3820"/>
    <w:rsid w:val="00ED388E"/>
    <w:rsid w:val="00ED3B6A"/>
    <w:rsid w:val="00ED452C"/>
    <w:rsid w:val="00ED4539"/>
    <w:rsid w:val="00ED45E3"/>
    <w:rsid w:val="00ED47A2"/>
    <w:rsid w:val="00ED5194"/>
    <w:rsid w:val="00ED51A8"/>
    <w:rsid w:val="00ED52BC"/>
    <w:rsid w:val="00ED54EB"/>
    <w:rsid w:val="00ED59FD"/>
    <w:rsid w:val="00ED6705"/>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261D"/>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4F91"/>
    <w:rsid w:val="00F3566B"/>
    <w:rsid w:val="00F35937"/>
    <w:rsid w:val="00F361A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3A"/>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607"/>
    <w:rsid w:val="00F84CFB"/>
    <w:rsid w:val="00F85192"/>
    <w:rsid w:val="00F851F5"/>
    <w:rsid w:val="00F855CE"/>
    <w:rsid w:val="00F85A18"/>
    <w:rsid w:val="00F85CB5"/>
    <w:rsid w:val="00F85DA5"/>
    <w:rsid w:val="00F86EAB"/>
    <w:rsid w:val="00F8759E"/>
    <w:rsid w:val="00F87B8F"/>
    <w:rsid w:val="00F87E0D"/>
    <w:rsid w:val="00F9151C"/>
    <w:rsid w:val="00F91D4D"/>
    <w:rsid w:val="00F92208"/>
    <w:rsid w:val="00F92B03"/>
    <w:rsid w:val="00F943BE"/>
    <w:rsid w:val="00F94B99"/>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573E"/>
    <w:rsid w:val="00FA6AF7"/>
    <w:rsid w:val="00FA7DC7"/>
    <w:rsid w:val="00FA7FC4"/>
    <w:rsid w:val="00FB001D"/>
    <w:rsid w:val="00FB1D1D"/>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76F"/>
    <w:rsid w:val="00FB795A"/>
    <w:rsid w:val="00FB7C8C"/>
    <w:rsid w:val="00FB7FB1"/>
    <w:rsid w:val="00FC07C7"/>
    <w:rsid w:val="00FC09F7"/>
    <w:rsid w:val="00FC0FF9"/>
    <w:rsid w:val="00FC1B78"/>
    <w:rsid w:val="00FC214F"/>
    <w:rsid w:val="00FC2B81"/>
    <w:rsid w:val="00FC32FF"/>
    <w:rsid w:val="00FC3481"/>
    <w:rsid w:val="00FC4289"/>
    <w:rsid w:val="00FC4BC5"/>
    <w:rsid w:val="00FC5105"/>
    <w:rsid w:val="00FC5496"/>
    <w:rsid w:val="00FC5587"/>
    <w:rsid w:val="00FC5BB5"/>
    <w:rsid w:val="00FC5DC1"/>
    <w:rsid w:val="00FC611C"/>
    <w:rsid w:val="00FC6238"/>
    <w:rsid w:val="00FC79E1"/>
    <w:rsid w:val="00FC7BF6"/>
    <w:rsid w:val="00FD02BB"/>
    <w:rsid w:val="00FD05EB"/>
    <w:rsid w:val="00FD0985"/>
    <w:rsid w:val="00FD1222"/>
    <w:rsid w:val="00FD1299"/>
    <w:rsid w:val="00FD1CE1"/>
    <w:rsid w:val="00FD1DEF"/>
    <w:rsid w:val="00FD25D1"/>
    <w:rsid w:val="00FD3379"/>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33FA81B-770A-4878-B877-4AE29A28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uiPriority w:val="99"/>
    <w:rsid w:val="00352646"/>
    <w:pPr>
      <w:tabs>
        <w:tab w:val="center" w:pos="4320"/>
        <w:tab w:val="right" w:pos="8640"/>
      </w:tabs>
    </w:pPr>
  </w:style>
  <w:style w:type="character" w:customStyle="1" w:styleId="FooterChar">
    <w:name w:val="Footer Char"/>
    <w:basedOn w:val="DefaultParagraphFont"/>
    <w:link w:val="Footer"/>
    <w:uiPriority w:val="99"/>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61682655">
      <w:bodyDiv w:val="1"/>
      <w:marLeft w:val="0"/>
      <w:marRight w:val="0"/>
      <w:marTop w:val="0"/>
      <w:marBottom w:val="0"/>
      <w:divBdr>
        <w:top w:val="none" w:sz="0" w:space="0" w:color="auto"/>
        <w:left w:val="none" w:sz="0" w:space="0" w:color="auto"/>
        <w:bottom w:val="none" w:sz="0" w:space="0" w:color="auto"/>
        <w:right w:val="none" w:sz="0" w:space="0" w:color="auto"/>
      </w:divBdr>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62807876">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150">
      <w:bodyDiv w:val="1"/>
      <w:marLeft w:val="0"/>
      <w:marRight w:val="0"/>
      <w:marTop w:val="0"/>
      <w:marBottom w:val="0"/>
      <w:divBdr>
        <w:top w:val="none" w:sz="0" w:space="0" w:color="auto"/>
        <w:left w:val="none" w:sz="0" w:space="0" w:color="auto"/>
        <w:bottom w:val="none" w:sz="0" w:space="0" w:color="auto"/>
        <w:right w:val="none" w:sz="0" w:space="0" w:color="auto"/>
      </w:divBdr>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66439879">
      <w:bodyDiv w:val="1"/>
      <w:marLeft w:val="0"/>
      <w:marRight w:val="0"/>
      <w:marTop w:val="0"/>
      <w:marBottom w:val="0"/>
      <w:divBdr>
        <w:top w:val="none" w:sz="0" w:space="0" w:color="auto"/>
        <w:left w:val="none" w:sz="0" w:space="0" w:color="auto"/>
        <w:bottom w:val="none" w:sz="0" w:space="0" w:color="auto"/>
        <w:right w:val="none" w:sz="0" w:space="0" w:color="auto"/>
      </w:divBdr>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gws_rd=ss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786B-562A-4253-8BE6-A6CC64A9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2017-03-21T10:09:00Z</cp:lastPrinted>
  <dcterms:created xsi:type="dcterms:W3CDTF">2017-03-27T09:30:00Z</dcterms:created>
  <dcterms:modified xsi:type="dcterms:W3CDTF">2017-03-27T09:30:00Z</dcterms:modified>
</cp:coreProperties>
</file>